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EF009" w14:textId="77DF090A" w:rsidR="007A54F7" w:rsidRPr="00A513E2" w:rsidRDefault="002C0FCD" w:rsidP="00A513E2">
      <w:pPr>
        <w:jc w:val="center"/>
        <w:rPr>
          <w:rFonts w:ascii="Poppins SemiBold" w:hAnsi="Poppins SemiBold" w:cs="Poppins SemiBold"/>
          <w:b/>
          <w:bCs/>
          <w:color w:val="3B117B"/>
          <w:sz w:val="28"/>
          <w:szCs w:val="28"/>
        </w:rPr>
      </w:pPr>
      <w:bookmarkStart w:id="0" w:name="_Hlk61818503"/>
      <w:r>
        <w:rPr>
          <w:rFonts w:ascii="Poppins SemiBold" w:hAnsi="Poppins SemiBold" w:cs="Poppins SemiBold"/>
          <w:b/>
          <w:bCs/>
          <w:color w:val="3B117B"/>
          <w:sz w:val="28"/>
          <w:szCs w:val="28"/>
        </w:rPr>
        <w:t xml:space="preserve">Online Tutoring </w:t>
      </w:r>
      <w:r w:rsidR="00A513E2" w:rsidRPr="00A513E2">
        <w:rPr>
          <w:rFonts w:ascii="Poppins SemiBold" w:hAnsi="Poppins SemiBold" w:cs="Poppins SemiBold"/>
          <w:b/>
          <w:bCs/>
          <w:color w:val="3B117B"/>
          <w:sz w:val="28"/>
          <w:szCs w:val="28"/>
        </w:rPr>
        <w:t>Company Policy</w:t>
      </w:r>
    </w:p>
    <w:p w14:paraId="6C8BE269" w14:textId="2590698F" w:rsidR="00A513E2" w:rsidRDefault="00A513E2" w:rsidP="00A513E2">
      <w:pPr>
        <w:rPr>
          <w:rFonts w:ascii="Poppins ExtraLight" w:hAnsi="Poppins ExtraLight" w:cs="Poppins ExtraLight"/>
        </w:rPr>
      </w:pPr>
      <w:r w:rsidRPr="002A17F1">
        <w:rPr>
          <w:rFonts w:ascii="Poppins ExtraLight" w:hAnsi="Poppins ExtraLight" w:cs="Poppins ExtraLight"/>
        </w:rPr>
        <w:t xml:space="preserve">We pride ourselves on providing high-quality, affordable services to our clients. </w:t>
      </w:r>
      <w:proofErr w:type="gramStart"/>
      <w:r w:rsidR="00226B77" w:rsidRPr="002A17F1">
        <w:rPr>
          <w:rFonts w:ascii="Poppins ExtraLight" w:hAnsi="Poppins ExtraLight" w:cs="Poppins ExtraLight"/>
        </w:rPr>
        <w:t>In order to</w:t>
      </w:r>
      <w:proofErr w:type="gramEnd"/>
      <w:r w:rsidR="00226B77" w:rsidRPr="002A17F1">
        <w:rPr>
          <w:rFonts w:ascii="Poppins ExtraLight" w:hAnsi="Poppins ExtraLight" w:cs="Poppins ExtraLight"/>
        </w:rPr>
        <w:t xml:space="preserve"> be as transparent as possible, we have outlined our policy and procedures in this document, all for your </w:t>
      </w:r>
      <w:r w:rsidR="00BE11B5">
        <w:rPr>
          <w:rFonts w:ascii="Poppins ExtraLight" w:hAnsi="Poppins ExtraLight" w:cs="Poppins ExtraLight"/>
        </w:rPr>
        <w:t>convenience</w:t>
      </w:r>
      <w:r w:rsidR="00226B77" w:rsidRPr="002A17F1">
        <w:rPr>
          <w:rFonts w:ascii="Poppins ExtraLight" w:hAnsi="Poppins ExtraLight" w:cs="Poppins ExtraLight"/>
        </w:rPr>
        <w:t>!</w:t>
      </w:r>
    </w:p>
    <w:p w14:paraId="302E66DF" w14:textId="25A81740" w:rsidR="00BD088B" w:rsidRDefault="00BD088B" w:rsidP="00A513E2">
      <w:pPr>
        <w:rPr>
          <w:rFonts w:ascii="Poppins ExtraLight" w:hAnsi="Poppins ExtraLight" w:cs="Poppins ExtraLight"/>
        </w:rPr>
      </w:pPr>
      <w:r>
        <w:rPr>
          <w:rFonts w:ascii="Poppins ExtraLight" w:hAnsi="Poppins ExtraLight" w:cs="Poppins ExtraLight"/>
        </w:rPr>
        <w:t xml:space="preserve">The policy outlined in this document is applicable to the following services: online tutoring; essay help; test prep. For our </w:t>
      </w:r>
      <w:r w:rsidR="00FF478A">
        <w:rPr>
          <w:rFonts w:ascii="Poppins ExtraLight" w:hAnsi="Poppins ExtraLight" w:cs="Poppins ExtraLight"/>
        </w:rPr>
        <w:t>Editing Services Company Policy, please see the appropriate document, located on our website.</w:t>
      </w:r>
    </w:p>
    <w:p w14:paraId="7349E185" w14:textId="6E2B7D74" w:rsidR="00FF60E4" w:rsidRDefault="00FF60E4" w:rsidP="00A513E2">
      <w:pPr>
        <w:rPr>
          <w:rFonts w:ascii="Poppins SemiBold" w:hAnsi="Poppins SemiBold" w:cs="Poppins SemiBold"/>
          <w:b/>
          <w:bCs/>
        </w:rPr>
      </w:pPr>
      <w:r>
        <w:rPr>
          <w:rFonts w:ascii="Poppins SemiBold" w:hAnsi="Poppins SemiBold" w:cs="Poppins SemiBold"/>
        </w:rPr>
        <w:t>Hours of Operation and Communication Policy:</w:t>
      </w:r>
    </w:p>
    <w:p w14:paraId="47BCFA52" w14:textId="70157CC0" w:rsidR="00FF60E4" w:rsidRDefault="00FF60E4" w:rsidP="00A513E2">
      <w:pPr>
        <w:rPr>
          <w:rFonts w:ascii="Poppins ExtraLight" w:hAnsi="Poppins ExtraLight" w:cs="Poppins ExtraLight"/>
        </w:rPr>
      </w:pPr>
      <w:r>
        <w:rPr>
          <w:rFonts w:ascii="Poppins ExtraLight" w:hAnsi="Poppins ExtraLight" w:cs="Poppins ExtraLight"/>
        </w:rPr>
        <w:t xml:space="preserve">Knowledge Bump’s hours of operation are from Monday-Friday, 9am-5pm. Our Communication Policy states that we will respond to emails </w:t>
      </w:r>
      <w:r w:rsidR="00520B71">
        <w:rPr>
          <w:rFonts w:ascii="Poppins ExtraLight" w:hAnsi="Poppins ExtraLight" w:cs="Poppins ExtraLight"/>
        </w:rPr>
        <w:t xml:space="preserve">and voicemails </w:t>
      </w:r>
      <w:r>
        <w:rPr>
          <w:rFonts w:ascii="Poppins ExtraLight" w:hAnsi="Poppins ExtraLight" w:cs="Poppins ExtraLight"/>
        </w:rPr>
        <w:t>within one business day</w:t>
      </w:r>
      <w:r w:rsidR="00293832">
        <w:rPr>
          <w:rFonts w:ascii="Poppins ExtraLight" w:hAnsi="Poppins ExtraLight" w:cs="Poppins ExtraLight"/>
        </w:rPr>
        <w:t xml:space="preserve">. We ask that clients try to respond to </w:t>
      </w:r>
      <w:r w:rsidR="00520B71">
        <w:rPr>
          <w:rFonts w:ascii="Poppins ExtraLight" w:hAnsi="Poppins ExtraLight" w:cs="Poppins ExtraLight"/>
        </w:rPr>
        <w:t xml:space="preserve">voicemails or </w:t>
      </w:r>
      <w:r w:rsidR="00293832">
        <w:rPr>
          <w:rFonts w:ascii="Poppins ExtraLight" w:hAnsi="Poppins ExtraLight" w:cs="Poppins ExtraLight"/>
        </w:rPr>
        <w:t>emails se</w:t>
      </w:r>
      <w:r w:rsidR="00520B71">
        <w:rPr>
          <w:rFonts w:ascii="Poppins ExtraLight" w:hAnsi="Poppins ExtraLight" w:cs="Poppins ExtraLight"/>
        </w:rPr>
        <w:t xml:space="preserve">nt </w:t>
      </w:r>
      <w:r w:rsidR="00293832">
        <w:rPr>
          <w:rFonts w:ascii="Poppins ExtraLight" w:hAnsi="Poppins ExtraLight" w:cs="Poppins ExtraLight"/>
        </w:rPr>
        <w:t>to them within two business days.</w:t>
      </w:r>
    </w:p>
    <w:p w14:paraId="2915D846" w14:textId="3BA35A1D" w:rsidR="00293832" w:rsidRPr="00FF60E4" w:rsidRDefault="00293832" w:rsidP="00A513E2">
      <w:pPr>
        <w:rPr>
          <w:rFonts w:ascii="Poppins ExtraLight" w:hAnsi="Poppins ExtraLight" w:cs="Poppins ExtraLight"/>
        </w:rPr>
      </w:pPr>
      <w:r>
        <w:rPr>
          <w:rFonts w:ascii="Poppins ExtraLight" w:hAnsi="Poppins ExtraLight" w:cs="Poppins ExtraLight"/>
        </w:rPr>
        <w:t>We are also available by text message! Please note that text communications are subjected to the same hours of operation and communication policy as our email and phone</w:t>
      </w:r>
      <w:r w:rsidR="00520B71">
        <w:rPr>
          <w:rFonts w:ascii="Poppins ExtraLight" w:hAnsi="Poppins ExtraLight" w:cs="Poppins ExtraLight"/>
        </w:rPr>
        <w:t xml:space="preserve"> policy. </w:t>
      </w:r>
    </w:p>
    <w:p w14:paraId="4D0E3E89" w14:textId="257D713A" w:rsidR="00230A35" w:rsidRPr="00AB7AAF" w:rsidRDefault="00AB7AAF" w:rsidP="00A513E2">
      <w:pPr>
        <w:rPr>
          <w:rFonts w:ascii="Poppins SemiBold" w:hAnsi="Poppins SemiBold" w:cs="Poppins SemiBold"/>
          <w:b/>
          <w:bCs/>
        </w:rPr>
      </w:pPr>
      <w:r w:rsidRPr="00AB7AAF">
        <w:rPr>
          <w:rFonts w:ascii="Poppins SemiBold" w:hAnsi="Poppins SemiBold" w:cs="Poppins SemiBold"/>
          <w:b/>
          <w:bCs/>
        </w:rPr>
        <w:t>How it works:</w:t>
      </w:r>
    </w:p>
    <w:p w14:paraId="6314C7A5" w14:textId="77777777" w:rsidR="00771635" w:rsidRPr="002A17F1" w:rsidRDefault="00AB7AAF" w:rsidP="00AB7AAF">
      <w:pPr>
        <w:pStyle w:val="ListParagraph"/>
        <w:numPr>
          <w:ilvl w:val="0"/>
          <w:numId w:val="1"/>
        </w:numPr>
        <w:rPr>
          <w:rFonts w:ascii="Poppins ExtraLight" w:hAnsi="Poppins ExtraLight" w:cs="Poppins ExtraLight"/>
        </w:rPr>
      </w:pPr>
      <w:r w:rsidRPr="002A17F1">
        <w:rPr>
          <w:rFonts w:ascii="Poppins ExtraLight" w:hAnsi="Poppins ExtraLight" w:cs="Poppins ExtraLight"/>
        </w:rPr>
        <w:t xml:space="preserve">We offer free consultations for all new clients. After you send us an email inquiring about our services, we will set up a video conference with you </w:t>
      </w:r>
      <w:r w:rsidR="00E46A65" w:rsidRPr="002A17F1">
        <w:rPr>
          <w:rFonts w:ascii="Poppins ExtraLight" w:hAnsi="Poppins ExtraLight" w:cs="Poppins ExtraLight"/>
        </w:rPr>
        <w:t xml:space="preserve">and your child to discuss subject needs, learning style, and non-academic areas for growth. </w:t>
      </w:r>
    </w:p>
    <w:p w14:paraId="586D8374" w14:textId="4DF77347" w:rsidR="00AB7AAF" w:rsidRPr="002A17F1" w:rsidRDefault="00E46A65" w:rsidP="00AB7AAF">
      <w:pPr>
        <w:pStyle w:val="ListParagraph"/>
        <w:numPr>
          <w:ilvl w:val="0"/>
          <w:numId w:val="1"/>
        </w:numPr>
        <w:rPr>
          <w:rFonts w:ascii="Poppins ExtraLight" w:hAnsi="Poppins ExtraLight" w:cs="Poppins ExtraLight"/>
        </w:rPr>
      </w:pPr>
      <w:r w:rsidRPr="002A17F1">
        <w:rPr>
          <w:rFonts w:ascii="Poppins ExtraLight" w:hAnsi="Poppins ExtraLight" w:cs="Poppins ExtraLight"/>
        </w:rPr>
        <w:t xml:space="preserve">We will then talk about what type of services may work best for your needs, as well as scheduling. </w:t>
      </w:r>
      <w:r w:rsidR="008341B8">
        <w:rPr>
          <w:rFonts w:ascii="Poppins ExtraLight" w:hAnsi="Poppins ExtraLight" w:cs="Poppins ExtraLight"/>
        </w:rPr>
        <w:t>You will then be sent a</w:t>
      </w:r>
      <w:r w:rsidR="0035691C">
        <w:rPr>
          <w:rFonts w:ascii="Poppins ExtraLight" w:hAnsi="Poppins ExtraLight" w:cs="Poppins ExtraLight"/>
        </w:rPr>
        <w:t xml:space="preserve"> service agreement and the company policy, to be read, signed, and sent back to us for processing.</w:t>
      </w:r>
    </w:p>
    <w:p w14:paraId="18A65C91" w14:textId="01509050" w:rsidR="00E46A65" w:rsidRDefault="00E46A65" w:rsidP="00AB7AAF">
      <w:pPr>
        <w:pStyle w:val="ListParagraph"/>
        <w:numPr>
          <w:ilvl w:val="0"/>
          <w:numId w:val="1"/>
        </w:numPr>
        <w:rPr>
          <w:rFonts w:ascii="Poppins ExtraLight" w:hAnsi="Poppins ExtraLight" w:cs="Poppins ExtraLight"/>
        </w:rPr>
      </w:pPr>
      <w:r w:rsidRPr="002A17F1">
        <w:rPr>
          <w:rFonts w:ascii="Poppins ExtraLight" w:hAnsi="Poppins ExtraLight" w:cs="Poppins ExtraLight"/>
        </w:rPr>
        <w:t xml:space="preserve">Once </w:t>
      </w:r>
      <w:r w:rsidR="00771635" w:rsidRPr="002A17F1">
        <w:rPr>
          <w:rFonts w:ascii="Poppins ExtraLight" w:hAnsi="Poppins ExtraLight" w:cs="Poppins ExtraLight"/>
        </w:rPr>
        <w:t xml:space="preserve">a schedule is in place, online tutoring can commence! You will be sent </w:t>
      </w:r>
      <w:r w:rsidR="00F6576E">
        <w:rPr>
          <w:rFonts w:ascii="Poppins ExtraLight" w:hAnsi="Poppins ExtraLight" w:cs="Poppins ExtraLight"/>
        </w:rPr>
        <w:t>an initial email with a welcome package that includes</w:t>
      </w:r>
      <w:r w:rsidR="00263971">
        <w:rPr>
          <w:rFonts w:ascii="Poppins ExtraLight" w:hAnsi="Poppins ExtraLight" w:cs="Poppins ExtraLight"/>
        </w:rPr>
        <w:t xml:space="preserve"> this document, copies of the service agreement, and instructions for using our online tutoring platform, </w:t>
      </w:r>
      <w:proofErr w:type="spellStart"/>
      <w:r w:rsidR="00263971">
        <w:rPr>
          <w:rFonts w:ascii="Poppins ExtraLight" w:hAnsi="Poppins ExtraLight" w:cs="Poppins ExtraLight"/>
        </w:rPr>
        <w:t>BitPaper</w:t>
      </w:r>
      <w:proofErr w:type="spellEnd"/>
      <w:r w:rsidR="00263971">
        <w:rPr>
          <w:rFonts w:ascii="Poppins ExtraLight" w:hAnsi="Poppins ExtraLight" w:cs="Poppins ExtraLight"/>
        </w:rPr>
        <w:t xml:space="preserve">. You will also be sent email </w:t>
      </w:r>
      <w:r w:rsidR="00771635" w:rsidRPr="002A17F1">
        <w:rPr>
          <w:rFonts w:ascii="Poppins ExtraLight" w:hAnsi="Poppins ExtraLight" w:cs="Poppins ExtraLight"/>
        </w:rPr>
        <w:t xml:space="preserve">calendar invites that include a link to </w:t>
      </w:r>
      <w:r w:rsidR="00263971">
        <w:rPr>
          <w:rFonts w:ascii="Poppins ExtraLight" w:hAnsi="Poppins ExtraLight" w:cs="Poppins ExtraLight"/>
        </w:rPr>
        <w:t>your personal</w:t>
      </w:r>
      <w:r w:rsidR="00771635" w:rsidRPr="002A17F1">
        <w:rPr>
          <w:rFonts w:ascii="Poppins ExtraLight" w:hAnsi="Poppins ExtraLight" w:cs="Poppins ExtraLight"/>
        </w:rPr>
        <w:t xml:space="preserve"> </w:t>
      </w:r>
      <w:proofErr w:type="spellStart"/>
      <w:r w:rsidR="00771635" w:rsidRPr="002A17F1">
        <w:rPr>
          <w:rFonts w:ascii="Poppins ExtraLight" w:hAnsi="Poppins ExtraLight" w:cs="Poppins ExtraLight"/>
        </w:rPr>
        <w:t>BitPaper</w:t>
      </w:r>
      <w:proofErr w:type="spellEnd"/>
      <w:r w:rsidR="00263971">
        <w:rPr>
          <w:rFonts w:ascii="Poppins ExtraLight" w:hAnsi="Poppins ExtraLight" w:cs="Poppins ExtraLight"/>
        </w:rPr>
        <w:t xml:space="preserve"> session</w:t>
      </w:r>
      <w:r w:rsidR="00771635" w:rsidRPr="002A17F1">
        <w:rPr>
          <w:rFonts w:ascii="Poppins ExtraLight" w:hAnsi="Poppins ExtraLight" w:cs="Poppins ExtraLight"/>
        </w:rPr>
        <w:t xml:space="preserve">. You should consider creating an account using that link before the start of your first session. </w:t>
      </w:r>
    </w:p>
    <w:p w14:paraId="51562FD1" w14:textId="3D75A057" w:rsidR="00174266" w:rsidRPr="002A17F1" w:rsidRDefault="00174266" w:rsidP="00AB7AAF">
      <w:pPr>
        <w:pStyle w:val="ListParagraph"/>
        <w:numPr>
          <w:ilvl w:val="0"/>
          <w:numId w:val="1"/>
        </w:numPr>
        <w:rPr>
          <w:rFonts w:ascii="Poppins ExtraLight" w:hAnsi="Poppins ExtraLight" w:cs="Poppins ExtraLight"/>
        </w:rPr>
      </w:pPr>
      <w:r>
        <w:rPr>
          <w:rFonts w:ascii="Poppins ExtraLight" w:hAnsi="Poppins ExtraLight" w:cs="Poppins ExtraLight"/>
        </w:rPr>
        <w:t xml:space="preserve">During this session, we also determine what kind of feedback/progress update </w:t>
      </w:r>
      <w:proofErr w:type="gramStart"/>
      <w:r>
        <w:rPr>
          <w:rFonts w:ascii="Poppins ExtraLight" w:hAnsi="Poppins ExtraLight" w:cs="Poppins ExtraLight"/>
        </w:rPr>
        <w:t>you’d</w:t>
      </w:r>
      <w:proofErr w:type="gramEnd"/>
      <w:r>
        <w:rPr>
          <w:rFonts w:ascii="Poppins ExtraLight" w:hAnsi="Poppins ExtraLight" w:cs="Poppins ExtraLight"/>
        </w:rPr>
        <w:t xml:space="preserve"> prefer to receive. For more information, </w:t>
      </w:r>
      <w:r w:rsidR="00BE11B5">
        <w:rPr>
          <w:rFonts w:ascii="Poppins ExtraLight" w:hAnsi="Poppins ExtraLight" w:cs="Poppins ExtraLight"/>
        </w:rPr>
        <w:t xml:space="preserve">see our “Feedback/Progress Update” policy on page 3 of this document. </w:t>
      </w:r>
    </w:p>
    <w:p w14:paraId="31E1F10D" w14:textId="77777777" w:rsidR="00D8644D" w:rsidRDefault="00D8644D" w:rsidP="00771635">
      <w:pPr>
        <w:rPr>
          <w:rFonts w:ascii="Poppins SemiBold" w:hAnsi="Poppins SemiBold" w:cs="Poppins SemiBold"/>
          <w:b/>
          <w:bCs/>
        </w:rPr>
      </w:pPr>
    </w:p>
    <w:p w14:paraId="6920C65D" w14:textId="77777777" w:rsidR="00D8644D" w:rsidRDefault="00D8644D" w:rsidP="00771635">
      <w:pPr>
        <w:rPr>
          <w:rFonts w:ascii="Poppins SemiBold" w:hAnsi="Poppins SemiBold" w:cs="Poppins SemiBold"/>
          <w:b/>
          <w:bCs/>
        </w:rPr>
      </w:pPr>
    </w:p>
    <w:p w14:paraId="15EF8137" w14:textId="43E952F8" w:rsidR="00760EC6" w:rsidRDefault="00760EC6" w:rsidP="00771635">
      <w:pPr>
        <w:rPr>
          <w:rFonts w:ascii="Poppins SemiBold" w:hAnsi="Poppins SemiBold" w:cs="Poppins SemiBold"/>
          <w:b/>
          <w:bCs/>
        </w:rPr>
      </w:pPr>
      <w:r>
        <w:rPr>
          <w:rFonts w:ascii="Poppins SemiBold" w:hAnsi="Poppins SemiBold" w:cs="Poppins SemiBold"/>
          <w:b/>
          <w:bCs/>
        </w:rPr>
        <w:lastRenderedPageBreak/>
        <w:t>Signing Up:</w:t>
      </w:r>
    </w:p>
    <w:p w14:paraId="66539405" w14:textId="46600D30" w:rsidR="00760EC6" w:rsidRPr="00760EC6" w:rsidRDefault="00760EC6" w:rsidP="00771635">
      <w:pPr>
        <w:rPr>
          <w:rFonts w:ascii="Poppins ExtraLight" w:hAnsi="Poppins ExtraLight" w:cs="Poppins ExtraLight"/>
        </w:rPr>
      </w:pPr>
      <w:r w:rsidRPr="00760EC6">
        <w:rPr>
          <w:rFonts w:ascii="Poppins ExtraLight" w:hAnsi="Poppins ExtraLight" w:cs="Poppins ExtraLight"/>
        </w:rPr>
        <w:t xml:space="preserve">At Knowledge Bump, we </w:t>
      </w:r>
      <w:r>
        <w:rPr>
          <w:rFonts w:ascii="Poppins ExtraLight" w:hAnsi="Poppins ExtraLight" w:cs="Poppins ExtraLight"/>
        </w:rPr>
        <w:t xml:space="preserve">want to give our clients the ability to see if our services are the right fit for them without having to spend a lot of money up-front. In fact, we are so confident in our quality of service, that we </w:t>
      </w:r>
      <w:proofErr w:type="gramStart"/>
      <w:r w:rsidRPr="0035691C">
        <w:rPr>
          <w:rFonts w:ascii="Poppins ExtraLight" w:hAnsi="Poppins ExtraLight" w:cs="Poppins ExtraLight"/>
          <w:b/>
          <w:bCs/>
        </w:rPr>
        <w:t>don’t</w:t>
      </w:r>
      <w:proofErr w:type="gramEnd"/>
      <w:r w:rsidRPr="0035691C">
        <w:rPr>
          <w:rFonts w:ascii="Poppins ExtraLight" w:hAnsi="Poppins ExtraLight" w:cs="Poppins ExtraLight"/>
          <w:b/>
          <w:bCs/>
        </w:rPr>
        <w:t xml:space="preserve"> lock clients into lengthy contracts</w:t>
      </w:r>
      <w:r>
        <w:rPr>
          <w:rFonts w:ascii="Poppins ExtraLight" w:hAnsi="Poppins ExtraLight" w:cs="Poppins ExtraLight"/>
        </w:rPr>
        <w:t xml:space="preserve">. Instead, we simply </w:t>
      </w:r>
      <w:r w:rsidR="0035691C" w:rsidRPr="0035691C">
        <w:rPr>
          <w:rFonts w:ascii="Poppins ExtraLight" w:hAnsi="Poppins ExtraLight" w:cs="Poppins ExtraLight"/>
          <w:b/>
          <w:bCs/>
        </w:rPr>
        <w:t>require</w:t>
      </w:r>
      <w:r w:rsidRPr="0035691C">
        <w:rPr>
          <w:rFonts w:ascii="Poppins ExtraLight" w:hAnsi="Poppins ExtraLight" w:cs="Poppins ExtraLight"/>
          <w:b/>
          <w:bCs/>
        </w:rPr>
        <w:t xml:space="preserve"> clients </w:t>
      </w:r>
      <w:r w:rsidR="0035691C" w:rsidRPr="0035691C">
        <w:rPr>
          <w:rFonts w:ascii="Poppins ExtraLight" w:hAnsi="Poppins ExtraLight" w:cs="Poppins ExtraLight"/>
          <w:b/>
          <w:bCs/>
        </w:rPr>
        <w:t xml:space="preserve">to </w:t>
      </w:r>
      <w:r w:rsidRPr="0035691C">
        <w:rPr>
          <w:rFonts w:ascii="Poppins ExtraLight" w:hAnsi="Poppins ExtraLight" w:cs="Poppins ExtraLight"/>
          <w:b/>
          <w:bCs/>
        </w:rPr>
        <w:t>commit to at least the first two weeks of scheduled programming for our online tutoring services</w:t>
      </w:r>
      <w:r>
        <w:rPr>
          <w:rFonts w:ascii="Poppins ExtraLight" w:hAnsi="Poppins ExtraLight" w:cs="Poppins ExtraLight"/>
        </w:rPr>
        <w:t xml:space="preserve">. </w:t>
      </w:r>
      <w:r w:rsidR="002C0FCD">
        <w:rPr>
          <w:rFonts w:ascii="Poppins ExtraLight" w:hAnsi="Poppins ExtraLight" w:cs="Poppins ExtraLight"/>
        </w:rPr>
        <w:t xml:space="preserve">If you find that after the first two weeks </w:t>
      </w:r>
      <w:proofErr w:type="gramStart"/>
      <w:r w:rsidR="002C0FCD">
        <w:rPr>
          <w:rFonts w:ascii="Poppins ExtraLight" w:hAnsi="Poppins ExtraLight" w:cs="Poppins ExtraLight"/>
        </w:rPr>
        <w:t>you’re</w:t>
      </w:r>
      <w:proofErr w:type="gramEnd"/>
      <w:r w:rsidR="002C0FCD">
        <w:rPr>
          <w:rFonts w:ascii="Poppins ExtraLight" w:hAnsi="Poppins ExtraLight" w:cs="Poppins ExtraLight"/>
        </w:rPr>
        <w:t xml:space="preserve"> not satisfied, you can absolutely cancel our services</w:t>
      </w:r>
      <w:r w:rsidR="000D6152">
        <w:rPr>
          <w:rFonts w:ascii="Poppins ExtraLight" w:hAnsi="Poppins ExtraLight" w:cs="Poppins ExtraLight"/>
        </w:rPr>
        <w:t xml:space="preserve"> and will</w:t>
      </w:r>
      <w:r w:rsidR="002C0FCD">
        <w:rPr>
          <w:rFonts w:ascii="Poppins ExtraLight" w:hAnsi="Poppins ExtraLight" w:cs="Poppins ExtraLight"/>
        </w:rPr>
        <w:t xml:space="preserve"> only </w:t>
      </w:r>
      <w:r w:rsidR="000D6152">
        <w:rPr>
          <w:rFonts w:ascii="Poppins ExtraLight" w:hAnsi="Poppins ExtraLight" w:cs="Poppins ExtraLight"/>
        </w:rPr>
        <w:t xml:space="preserve">need to </w:t>
      </w:r>
      <w:r w:rsidR="002C0FCD">
        <w:rPr>
          <w:rFonts w:ascii="Poppins ExtraLight" w:hAnsi="Poppins ExtraLight" w:cs="Poppins ExtraLight"/>
        </w:rPr>
        <w:t xml:space="preserve">pay the </w:t>
      </w:r>
      <w:r w:rsidR="00D01347">
        <w:rPr>
          <w:rFonts w:ascii="Poppins ExtraLight" w:hAnsi="Poppins ExtraLight" w:cs="Poppins ExtraLight"/>
        </w:rPr>
        <w:t>first invoice.</w:t>
      </w:r>
    </w:p>
    <w:p w14:paraId="4A44A0DE" w14:textId="0ABCFCF2" w:rsidR="00771635" w:rsidRPr="002A17F1" w:rsidRDefault="00771635" w:rsidP="00771635">
      <w:pPr>
        <w:rPr>
          <w:rFonts w:ascii="Poppins SemiBold" w:hAnsi="Poppins SemiBold" w:cs="Poppins SemiBold"/>
          <w:b/>
          <w:bCs/>
        </w:rPr>
      </w:pPr>
      <w:r w:rsidRPr="002A17F1">
        <w:rPr>
          <w:rFonts w:ascii="Poppins SemiBold" w:hAnsi="Poppins SemiBold" w:cs="Poppins SemiBold"/>
          <w:b/>
          <w:bCs/>
        </w:rPr>
        <w:t>Billing</w:t>
      </w:r>
      <w:r w:rsidR="002A17F1" w:rsidRPr="002A17F1">
        <w:rPr>
          <w:rFonts w:ascii="Poppins SemiBold" w:hAnsi="Poppins SemiBold" w:cs="Poppins SemiBold"/>
          <w:b/>
          <w:bCs/>
        </w:rPr>
        <w:t>:</w:t>
      </w:r>
    </w:p>
    <w:p w14:paraId="72B39A31" w14:textId="4E0E358E" w:rsidR="008F09EB" w:rsidRDefault="002A17F1">
      <w:pPr>
        <w:rPr>
          <w:rFonts w:ascii="Poppins ExtraLight" w:hAnsi="Poppins ExtraLight" w:cs="Poppins ExtraLight"/>
        </w:rPr>
      </w:pPr>
      <w:r>
        <w:rPr>
          <w:rFonts w:ascii="Poppins ExtraLight" w:hAnsi="Poppins ExtraLight" w:cs="Poppins ExtraLight"/>
        </w:rPr>
        <w:t xml:space="preserve">We want to make billing as easy and stress-free as possible. </w:t>
      </w:r>
      <w:r w:rsidR="00D01347">
        <w:rPr>
          <w:rFonts w:ascii="Poppins ExtraLight" w:hAnsi="Poppins ExtraLight" w:cs="Poppins ExtraLight"/>
        </w:rPr>
        <w:t>To achieve this</w:t>
      </w:r>
      <w:r>
        <w:rPr>
          <w:rFonts w:ascii="Poppins ExtraLight" w:hAnsi="Poppins ExtraLight" w:cs="Poppins ExtraLight"/>
        </w:rPr>
        <w:t>, we have set-up the following payment schedule:</w:t>
      </w:r>
    </w:p>
    <w:p w14:paraId="02913987" w14:textId="756071C0" w:rsidR="002A17F1" w:rsidRDefault="002A17F1" w:rsidP="002A17F1">
      <w:pPr>
        <w:pStyle w:val="ListParagraph"/>
        <w:numPr>
          <w:ilvl w:val="0"/>
          <w:numId w:val="2"/>
        </w:numPr>
        <w:rPr>
          <w:rFonts w:ascii="Poppins ExtraLight" w:hAnsi="Poppins ExtraLight" w:cs="Poppins ExtraLight"/>
        </w:rPr>
      </w:pPr>
      <w:r>
        <w:rPr>
          <w:rFonts w:ascii="Poppins ExtraLight" w:hAnsi="Poppins ExtraLight" w:cs="Poppins ExtraLight"/>
        </w:rPr>
        <w:t xml:space="preserve">Clients are billed bi-weekly, after the </w:t>
      </w:r>
      <w:r w:rsidR="00E874A4">
        <w:rPr>
          <w:rFonts w:ascii="Poppins ExtraLight" w:hAnsi="Poppins ExtraLight" w:cs="Poppins ExtraLight"/>
        </w:rPr>
        <w:t>previous two weeks’ sessions have commenced.</w:t>
      </w:r>
    </w:p>
    <w:p w14:paraId="4CD12572" w14:textId="06613AB6" w:rsidR="00E874A4" w:rsidRDefault="00E874A4" w:rsidP="002A17F1">
      <w:pPr>
        <w:pStyle w:val="ListParagraph"/>
        <w:numPr>
          <w:ilvl w:val="0"/>
          <w:numId w:val="2"/>
        </w:numPr>
        <w:rPr>
          <w:rFonts w:ascii="Poppins ExtraLight" w:hAnsi="Poppins ExtraLight" w:cs="Poppins ExtraLight"/>
        </w:rPr>
      </w:pPr>
      <w:r>
        <w:rPr>
          <w:rFonts w:ascii="Poppins ExtraLight" w:hAnsi="Poppins ExtraLight" w:cs="Poppins ExtraLight"/>
        </w:rPr>
        <w:t>Clients then have 7 days to pay the invoice</w:t>
      </w:r>
      <w:r w:rsidR="006D2C37">
        <w:rPr>
          <w:rFonts w:ascii="Poppins ExtraLight" w:hAnsi="Poppins ExtraLight" w:cs="Poppins ExtraLight"/>
        </w:rPr>
        <w:t>.</w:t>
      </w:r>
    </w:p>
    <w:p w14:paraId="3979FE98" w14:textId="1229643A" w:rsidR="00E874A4" w:rsidRDefault="00E874A4" w:rsidP="002A17F1">
      <w:pPr>
        <w:pStyle w:val="ListParagraph"/>
        <w:numPr>
          <w:ilvl w:val="0"/>
          <w:numId w:val="2"/>
        </w:numPr>
        <w:rPr>
          <w:rFonts w:ascii="Poppins ExtraLight" w:hAnsi="Poppins ExtraLight" w:cs="Poppins ExtraLight"/>
        </w:rPr>
      </w:pPr>
      <w:r>
        <w:rPr>
          <w:rFonts w:ascii="Poppins ExtraLight" w:hAnsi="Poppins ExtraLight" w:cs="Poppins ExtraLight"/>
        </w:rPr>
        <w:t xml:space="preserve">Clients can pay online by credit card or by e-transfer. All e-transfers should be sent to </w:t>
      </w:r>
      <w:hyperlink r:id="rId7" w:history="1">
        <w:r w:rsidRPr="0032563F">
          <w:rPr>
            <w:rStyle w:val="Hyperlink"/>
            <w:rFonts w:ascii="Poppins ExtraLight" w:hAnsi="Poppins ExtraLight" w:cs="Poppins ExtraLight"/>
          </w:rPr>
          <w:t>payments@knowledgebump.ca</w:t>
        </w:r>
      </w:hyperlink>
      <w:r>
        <w:rPr>
          <w:rFonts w:ascii="Poppins ExtraLight" w:hAnsi="Poppins ExtraLight" w:cs="Poppins ExtraLight"/>
        </w:rPr>
        <w:t xml:space="preserve"> and all credit card payments can be made online by clicking the link on your electronic invoice.</w:t>
      </w:r>
    </w:p>
    <w:p w14:paraId="58F6BE2A" w14:textId="4369B5FA" w:rsidR="00D01347" w:rsidRDefault="00D01347" w:rsidP="002A17F1">
      <w:pPr>
        <w:pStyle w:val="ListParagraph"/>
        <w:numPr>
          <w:ilvl w:val="0"/>
          <w:numId w:val="2"/>
        </w:numPr>
        <w:rPr>
          <w:rFonts w:ascii="Poppins ExtraLight" w:hAnsi="Poppins ExtraLight" w:cs="Poppins ExtraLight"/>
        </w:rPr>
      </w:pPr>
      <w:r>
        <w:rPr>
          <w:rFonts w:ascii="Poppins ExtraLight" w:hAnsi="Poppins ExtraLight" w:cs="Poppins ExtraLight"/>
        </w:rPr>
        <w:t xml:space="preserve">If you are having trouble with an invoice, contact </w:t>
      </w:r>
      <w:hyperlink r:id="rId8" w:history="1">
        <w:r w:rsidRPr="0032563F">
          <w:rPr>
            <w:rStyle w:val="Hyperlink"/>
            <w:rFonts w:ascii="Poppins ExtraLight" w:hAnsi="Poppins ExtraLight" w:cs="Poppins ExtraLight"/>
          </w:rPr>
          <w:t>payments@knowledgebump.ca</w:t>
        </w:r>
      </w:hyperlink>
      <w:r>
        <w:rPr>
          <w:rFonts w:ascii="Poppins ExtraLight" w:hAnsi="Poppins ExtraLight" w:cs="Poppins ExtraLight"/>
        </w:rPr>
        <w:t xml:space="preserve"> for assistance.</w:t>
      </w:r>
    </w:p>
    <w:p w14:paraId="62402C84" w14:textId="290A811C" w:rsidR="006D2C37" w:rsidRDefault="006D2C37" w:rsidP="006D2C37">
      <w:pPr>
        <w:rPr>
          <w:rFonts w:ascii="Poppins SemiBold" w:hAnsi="Poppins SemiBold" w:cs="Poppins SemiBold"/>
        </w:rPr>
      </w:pPr>
      <w:r>
        <w:rPr>
          <w:rFonts w:ascii="Poppins SemiBold" w:hAnsi="Poppins SemiBold" w:cs="Poppins SemiBold"/>
          <w:b/>
          <w:bCs/>
        </w:rPr>
        <w:t>Cancellations</w:t>
      </w:r>
      <w:r>
        <w:rPr>
          <w:rFonts w:ascii="Poppins SemiBold" w:hAnsi="Poppins SemiBold" w:cs="Poppins SemiBold"/>
        </w:rPr>
        <w:t>:</w:t>
      </w:r>
    </w:p>
    <w:p w14:paraId="1307DD40" w14:textId="1F793AB2" w:rsidR="006D2C37" w:rsidRPr="00263971" w:rsidRDefault="006D2C37" w:rsidP="006D2C37">
      <w:pPr>
        <w:rPr>
          <w:rFonts w:ascii="Poppins ExtraLight" w:hAnsi="Poppins ExtraLight" w:cs="Poppins ExtraLight"/>
          <w:b/>
          <w:bCs/>
          <w:i/>
          <w:iCs/>
        </w:rPr>
      </w:pPr>
      <w:r w:rsidRPr="00263971">
        <w:rPr>
          <w:rFonts w:ascii="Poppins ExtraLight" w:hAnsi="Poppins ExtraLight" w:cs="Poppins ExtraLight"/>
          <w:b/>
          <w:bCs/>
          <w:i/>
          <w:iCs/>
        </w:rPr>
        <w:t>Missed Sessions:</w:t>
      </w:r>
    </w:p>
    <w:p w14:paraId="08CD72AB" w14:textId="1CF97871" w:rsidR="006D2C37" w:rsidRDefault="006D2C37" w:rsidP="006D2C37">
      <w:pPr>
        <w:rPr>
          <w:rFonts w:ascii="Poppins ExtraLight" w:hAnsi="Poppins ExtraLight" w:cs="Poppins ExtraLight"/>
        </w:rPr>
      </w:pPr>
      <w:r>
        <w:rPr>
          <w:rFonts w:ascii="Poppins ExtraLight" w:hAnsi="Poppins ExtraLight" w:cs="Poppins ExtraLight"/>
        </w:rPr>
        <w:t xml:space="preserve">If you miss a session without having cancelled ahead of time, you will be charged a “no-show” fee equivalent to </w:t>
      </w:r>
      <w:r w:rsidR="008D1879">
        <w:rPr>
          <w:rFonts w:ascii="Poppins ExtraLight" w:hAnsi="Poppins ExtraLight" w:cs="Poppins ExtraLight"/>
        </w:rPr>
        <w:t>the full cost of the scheduled session. For example, if a session was booked for one hour</w:t>
      </w:r>
      <w:r w:rsidR="004E31F9">
        <w:rPr>
          <w:rFonts w:ascii="Poppins ExtraLight" w:hAnsi="Poppins ExtraLight" w:cs="Poppins ExtraLight"/>
        </w:rPr>
        <w:t xml:space="preserve">, and the student </w:t>
      </w:r>
      <w:proofErr w:type="gramStart"/>
      <w:r w:rsidR="004E31F9">
        <w:rPr>
          <w:rFonts w:ascii="Poppins ExtraLight" w:hAnsi="Poppins ExtraLight" w:cs="Poppins ExtraLight"/>
        </w:rPr>
        <w:t>doesn’t</w:t>
      </w:r>
      <w:proofErr w:type="gramEnd"/>
      <w:r w:rsidR="004E31F9">
        <w:rPr>
          <w:rFonts w:ascii="Poppins ExtraLight" w:hAnsi="Poppins ExtraLight" w:cs="Poppins ExtraLight"/>
        </w:rPr>
        <w:t xml:space="preserve"> show up, the invoice will reflect a $3</w:t>
      </w:r>
      <w:r w:rsidR="00E10CE9">
        <w:rPr>
          <w:rFonts w:ascii="Poppins ExtraLight" w:hAnsi="Poppins ExtraLight" w:cs="Poppins ExtraLight"/>
        </w:rPr>
        <w:t>5</w:t>
      </w:r>
      <w:r w:rsidR="004E31F9">
        <w:rPr>
          <w:rFonts w:ascii="Poppins ExtraLight" w:hAnsi="Poppins ExtraLight" w:cs="Poppins ExtraLight"/>
        </w:rPr>
        <w:t xml:space="preserve"> “no-show” fee.</w:t>
      </w:r>
    </w:p>
    <w:p w14:paraId="507B1BEE" w14:textId="7529EF73" w:rsidR="004E31F9" w:rsidRDefault="004E31F9" w:rsidP="006D2C37">
      <w:pPr>
        <w:rPr>
          <w:rFonts w:ascii="Poppins ExtraLight" w:hAnsi="Poppins ExtraLight" w:cs="Poppins ExtraLight"/>
        </w:rPr>
      </w:pPr>
      <w:r>
        <w:rPr>
          <w:rFonts w:ascii="Poppins ExtraLight" w:hAnsi="Poppins ExtraLight" w:cs="Poppins ExtraLight"/>
        </w:rPr>
        <w:t xml:space="preserve">A session is also counted as a missed session if the student is more than 15 minutes late to the session. At that point, the tutor will log out of the online portal, assuming the student </w:t>
      </w:r>
      <w:proofErr w:type="gramStart"/>
      <w:r>
        <w:rPr>
          <w:rFonts w:ascii="Poppins ExtraLight" w:hAnsi="Poppins ExtraLight" w:cs="Poppins ExtraLight"/>
        </w:rPr>
        <w:t>isn’t</w:t>
      </w:r>
      <w:proofErr w:type="gramEnd"/>
      <w:r>
        <w:rPr>
          <w:rFonts w:ascii="Poppins ExtraLight" w:hAnsi="Poppins ExtraLight" w:cs="Poppins ExtraLight"/>
        </w:rPr>
        <w:t xml:space="preserve"> showing up, and a “no-show” charge will appear on the invoice.</w:t>
      </w:r>
    </w:p>
    <w:p w14:paraId="64D402B1" w14:textId="7918DC34" w:rsidR="004E31F9" w:rsidRPr="00263971" w:rsidRDefault="009D4A2D" w:rsidP="006D2C37">
      <w:pPr>
        <w:rPr>
          <w:rFonts w:ascii="Poppins ExtraLight" w:hAnsi="Poppins ExtraLight" w:cs="Poppins ExtraLight"/>
          <w:b/>
          <w:bCs/>
        </w:rPr>
      </w:pPr>
      <w:r>
        <w:rPr>
          <w:rFonts w:ascii="Poppins ExtraLight" w:hAnsi="Poppins ExtraLight" w:cs="Poppins ExtraLight"/>
          <w:b/>
          <w:bCs/>
          <w:i/>
          <w:iCs/>
        </w:rPr>
        <w:t xml:space="preserve">Client </w:t>
      </w:r>
      <w:r w:rsidR="004E31F9" w:rsidRPr="00263971">
        <w:rPr>
          <w:rFonts w:ascii="Poppins ExtraLight" w:hAnsi="Poppins ExtraLight" w:cs="Poppins ExtraLight"/>
          <w:b/>
          <w:bCs/>
          <w:i/>
          <w:iCs/>
        </w:rPr>
        <w:t xml:space="preserve">Cancelling </w:t>
      </w:r>
      <w:r w:rsidR="002F73B9" w:rsidRPr="00263971">
        <w:rPr>
          <w:rFonts w:ascii="Poppins ExtraLight" w:hAnsi="Poppins ExtraLight" w:cs="Poppins ExtraLight"/>
          <w:b/>
          <w:bCs/>
          <w:i/>
          <w:iCs/>
        </w:rPr>
        <w:t>Sessions</w:t>
      </w:r>
      <w:r w:rsidR="004E31F9" w:rsidRPr="00263971">
        <w:rPr>
          <w:rFonts w:ascii="Poppins ExtraLight" w:hAnsi="Poppins ExtraLight" w:cs="Poppins ExtraLight"/>
          <w:b/>
          <w:bCs/>
          <w:i/>
          <w:iCs/>
        </w:rPr>
        <w:t>:</w:t>
      </w:r>
    </w:p>
    <w:p w14:paraId="35469C5A" w14:textId="4773F8AC" w:rsidR="002F73B9" w:rsidRDefault="002F73B9" w:rsidP="006D2C37">
      <w:pPr>
        <w:rPr>
          <w:rFonts w:ascii="Poppins ExtraLight" w:hAnsi="Poppins ExtraLight" w:cs="Poppins ExtraLight"/>
        </w:rPr>
      </w:pPr>
      <w:r w:rsidRPr="002F73B9">
        <w:rPr>
          <w:rFonts w:ascii="Poppins ExtraLight" w:hAnsi="Poppins ExtraLight" w:cs="Poppins ExtraLight"/>
        </w:rPr>
        <w:t>Clients can a</w:t>
      </w:r>
      <w:r>
        <w:rPr>
          <w:rFonts w:ascii="Poppins ExtraLight" w:hAnsi="Poppins ExtraLight" w:cs="Poppins ExtraLight"/>
        </w:rPr>
        <w:t xml:space="preserve">bsolutely cancel a session, </w:t>
      </w:r>
      <w:proofErr w:type="gramStart"/>
      <w:r>
        <w:rPr>
          <w:rFonts w:ascii="Poppins ExtraLight" w:hAnsi="Poppins ExtraLight" w:cs="Poppins ExtraLight"/>
        </w:rPr>
        <w:t>as long as</w:t>
      </w:r>
      <w:proofErr w:type="gramEnd"/>
      <w:r>
        <w:rPr>
          <w:rFonts w:ascii="Poppins ExtraLight" w:hAnsi="Poppins ExtraLight" w:cs="Poppins ExtraLight"/>
        </w:rPr>
        <w:t xml:space="preserve"> they give us at least 24 hours notice, preferably by email or text message (so that we have it on record). Sessions cancelled with this amount of notice will not be charged on the invoice.</w:t>
      </w:r>
    </w:p>
    <w:p w14:paraId="4717B374" w14:textId="6531161E" w:rsidR="002F73B9" w:rsidRDefault="002F73B9" w:rsidP="006D2C37">
      <w:pPr>
        <w:rPr>
          <w:rFonts w:ascii="Poppins ExtraLight" w:hAnsi="Poppins ExtraLight" w:cs="Poppins ExtraLight"/>
        </w:rPr>
      </w:pPr>
      <w:r>
        <w:rPr>
          <w:rFonts w:ascii="Poppins ExtraLight" w:hAnsi="Poppins ExtraLight" w:cs="Poppins ExtraLight"/>
        </w:rPr>
        <w:lastRenderedPageBreak/>
        <w:t xml:space="preserve">Sessions cancelled with less than 24 hours notice are subjected to a “late cancellation” fee, equivalent </w:t>
      </w:r>
      <w:r w:rsidR="00F335E9">
        <w:rPr>
          <w:rFonts w:ascii="Poppins ExtraLight" w:hAnsi="Poppins ExtraLight" w:cs="Poppins ExtraLight"/>
        </w:rPr>
        <w:t>to the full cost of the scheduled session</w:t>
      </w:r>
      <w:r>
        <w:rPr>
          <w:rFonts w:ascii="Poppins ExtraLight" w:hAnsi="Poppins ExtraLight" w:cs="Poppins ExtraLight"/>
        </w:rPr>
        <w:t xml:space="preserve">. For instance, if a session was booked for one hour, and a client cancel’s with less than 24 hours notice, the invoice will </w:t>
      </w:r>
      <w:r w:rsidR="00B001F4">
        <w:rPr>
          <w:rFonts w:ascii="Poppins ExtraLight" w:hAnsi="Poppins ExtraLight" w:cs="Poppins ExtraLight"/>
        </w:rPr>
        <w:t>include a $</w:t>
      </w:r>
      <w:r w:rsidR="00F335E9">
        <w:rPr>
          <w:rFonts w:ascii="Poppins ExtraLight" w:hAnsi="Poppins ExtraLight" w:cs="Poppins ExtraLight"/>
        </w:rPr>
        <w:t>35</w:t>
      </w:r>
      <w:r w:rsidR="00B001F4">
        <w:rPr>
          <w:rFonts w:ascii="Poppins ExtraLight" w:hAnsi="Poppins ExtraLight" w:cs="Poppins ExtraLight"/>
        </w:rPr>
        <w:t xml:space="preserve"> “late cancellation” fee. </w:t>
      </w:r>
    </w:p>
    <w:p w14:paraId="51A26A9C" w14:textId="480AA943" w:rsidR="00B001F4" w:rsidRDefault="00B001F4" w:rsidP="006D2C37">
      <w:pPr>
        <w:rPr>
          <w:rFonts w:ascii="Poppins ExtraLight" w:hAnsi="Poppins ExtraLight" w:cs="Poppins ExtraLight"/>
        </w:rPr>
      </w:pPr>
      <w:r>
        <w:rPr>
          <w:rFonts w:ascii="Poppins ExtraLight" w:hAnsi="Poppins ExtraLight" w:cs="Poppins ExtraLight"/>
        </w:rPr>
        <w:t xml:space="preserve">We understand that things happen – emergencies come up. If it is an emergency, please let us know! </w:t>
      </w:r>
      <w:r w:rsidR="003C4CE9">
        <w:rPr>
          <w:rFonts w:ascii="Poppins ExtraLight" w:hAnsi="Poppins ExtraLight" w:cs="Poppins ExtraLight"/>
        </w:rPr>
        <w:t xml:space="preserve">Personal emergencies are not subjected to late fees. </w:t>
      </w:r>
      <w:r>
        <w:rPr>
          <w:rFonts w:ascii="Poppins ExtraLight" w:hAnsi="Poppins ExtraLight" w:cs="Poppins ExtraLight"/>
        </w:rPr>
        <w:t>With that said, it is up to the discretion of the office to waive the late fee</w:t>
      </w:r>
      <w:r w:rsidR="003C4CE9">
        <w:rPr>
          <w:rFonts w:ascii="Poppins ExtraLight" w:hAnsi="Poppins ExtraLight" w:cs="Poppins ExtraLight"/>
        </w:rPr>
        <w:t>, so please talk to us!</w:t>
      </w:r>
    </w:p>
    <w:p w14:paraId="553A9993" w14:textId="77777777" w:rsidR="00063937" w:rsidRDefault="00063937" w:rsidP="00063937">
      <w:pPr>
        <w:rPr>
          <w:rFonts w:ascii="Poppins ExtraLight" w:hAnsi="Poppins ExtraLight" w:cs="Poppins ExtraLight"/>
        </w:rPr>
      </w:pPr>
      <w:r>
        <w:rPr>
          <w:rFonts w:ascii="Poppins ExtraLight" w:hAnsi="Poppins ExtraLight" w:cs="Poppins ExtraLight"/>
          <w:b/>
          <w:bCs/>
          <w:i/>
          <w:iCs/>
        </w:rPr>
        <w:t>Tutor Cancelling Sessions:</w:t>
      </w:r>
    </w:p>
    <w:p w14:paraId="442287D9" w14:textId="77777777" w:rsidR="00063937" w:rsidRDefault="00063937" w:rsidP="00063937">
      <w:pPr>
        <w:rPr>
          <w:rFonts w:ascii="Poppins ExtraLight" w:hAnsi="Poppins ExtraLight" w:cs="Poppins ExtraLight"/>
        </w:rPr>
      </w:pPr>
      <w:r>
        <w:rPr>
          <w:rFonts w:ascii="Poppins ExtraLight" w:hAnsi="Poppins ExtraLight" w:cs="Poppins ExtraLight"/>
        </w:rPr>
        <w:t xml:space="preserve">If the tutor needs to cancel a session, they will give you at least 24 hours notice, unless there is an emergency. In either event, the tutor will work with you to reschedule the session. If the tutor is unable to reschedule that session, you simply </w:t>
      </w:r>
      <w:proofErr w:type="gramStart"/>
      <w:r>
        <w:rPr>
          <w:rFonts w:ascii="Poppins ExtraLight" w:hAnsi="Poppins ExtraLight" w:cs="Poppins ExtraLight"/>
        </w:rPr>
        <w:t>won’t</w:t>
      </w:r>
      <w:proofErr w:type="gramEnd"/>
      <w:r>
        <w:rPr>
          <w:rFonts w:ascii="Poppins ExtraLight" w:hAnsi="Poppins ExtraLight" w:cs="Poppins ExtraLight"/>
        </w:rPr>
        <w:t xml:space="preserve"> be billed for the cancelled session.</w:t>
      </w:r>
    </w:p>
    <w:p w14:paraId="7BC27BCD" w14:textId="77777777" w:rsidR="00063937" w:rsidRDefault="00063937" w:rsidP="00063937">
      <w:pPr>
        <w:rPr>
          <w:rFonts w:ascii="Poppins ExtraLight" w:hAnsi="Poppins ExtraLight" w:cs="Poppins ExtraLight"/>
          <w:b/>
          <w:bCs/>
          <w:i/>
          <w:iCs/>
        </w:rPr>
      </w:pPr>
      <w:r>
        <w:rPr>
          <w:rFonts w:ascii="Poppins ExtraLight" w:hAnsi="Poppins ExtraLight" w:cs="Poppins ExtraLight"/>
          <w:b/>
          <w:bCs/>
          <w:i/>
          <w:iCs/>
        </w:rPr>
        <w:t>Cancelling Sessions due to Technological Issues:</w:t>
      </w:r>
    </w:p>
    <w:p w14:paraId="64E58C0C" w14:textId="7B619A75" w:rsidR="00063937" w:rsidRPr="00063937" w:rsidRDefault="00063937" w:rsidP="006D2C37">
      <w:pPr>
        <w:rPr>
          <w:rFonts w:ascii="Poppins ExtraLight" w:hAnsi="Poppins ExtraLight" w:cs="Poppins ExtraLight"/>
        </w:rPr>
      </w:pPr>
      <w:proofErr w:type="gramStart"/>
      <w:r>
        <w:rPr>
          <w:rFonts w:ascii="Poppins ExtraLight" w:hAnsi="Poppins ExtraLight" w:cs="Poppins ExtraLight"/>
        </w:rPr>
        <w:t>In the event that</w:t>
      </w:r>
      <w:proofErr w:type="gramEnd"/>
      <w:r>
        <w:rPr>
          <w:rFonts w:ascii="Poppins ExtraLight" w:hAnsi="Poppins ExtraLight" w:cs="Poppins ExtraLight"/>
        </w:rPr>
        <w:t xml:space="preserve"> there is a technology-related issue – either from the tutor’s end or the client’s end – the session will be cancelled, and the client will not be billed for the session. With that said, it is the client’s and the tutor’s responsibility to communicate this issue with each other, as well as the office.</w:t>
      </w:r>
    </w:p>
    <w:p w14:paraId="5C0C48BA" w14:textId="61C886BB" w:rsidR="003C4CE9" w:rsidRPr="00263971" w:rsidRDefault="009D4A2D" w:rsidP="006D2C37">
      <w:pPr>
        <w:rPr>
          <w:rFonts w:ascii="Poppins ExtraLight" w:hAnsi="Poppins ExtraLight" w:cs="Poppins ExtraLight"/>
          <w:b/>
          <w:bCs/>
        </w:rPr>
      </w:pPr>
      <w:r>
        <w:rPr>
          <w:rFonts w:ascii="Poppins ExtraLight" w:hAnsi="Poppins ExtraLight" w:cs="Poppins ExtraLight"/>
          <w:b/>
          <w:bCs/>
          <w:i/>
          <w:iCs/>
        </w:rPr>
        <w:t xml:space="preserve">Client </w:t>
      </w:r>
      <w:r w:rsidR="003C4CE9" w:rsidRPr="00263971">
        <w:rPr>
          <w:rFonts w:ascii="Poppins ExtraLight" w:hAnsi="Poppins ExtraLight" w:cs="Poppins ExtraLight"/>
          <w:b/>
          <w:bCs/>
          <w:i/>
          <w:iCs/>
        </w:rPr>
        <w:t>Cancelled Programming</w:t>
      </w:r>
      <w:r w:rsidR="003C4CE9" w:rsidRPr="00263971">
        <w:rPr>
          <w:rFonts w:ascii="Poppins ExtraLight" w:hAnsi="Poppins ExtraLight" w:cs="Poppins ExtraLight"/>
          <w:b/>
          <w:bCs/>
        </w:rPr>
        <w:t>:</w:t>
      </w:r>
    </w:p>
    <w:p w14:paraId="173D6B45" w14:textId="6113BCB7" w:rsidR="003C4CE9" w:rsidRDefault="003C4CE9" w:rsidP="006D2C37">
      <w:pPr>
        <w:rPr>
          <w:rFonts w:ascii="Poppins ExtraLight" w:hAnsi="Poppins ExtraLight" w:cs="Poppins ExtraLight"/>
        </w:rPr>
      </w:pPr>
      <w:r>
        <w:rPr>
          <w:rFonts w:ascii="Poppins ExtraLight" w:hAnsi="Poppins ExtraLight" w:cs="Poppins ExtraLight"/>
        </w:rPr>
        <w:t xml:space="preserve">At Knowledge Bump, we believe in giving our clients the freedom to choose how they meet their tutoring needs. This means that we </w:t>
      </w:r>
      <w:proofErr w:type="gramStart"/>
      <w:r>
        <w:rPr>
          <w:rFonts w:ascii="Poppins ExtraLight" w:hAnsi="Poppins ExtraLight" w:cs="Poppins ExtraLight"/>
          <w:b/>
          <w:bCs/>
        </w:rPr>
        <w:t>don’t</w:t>
      </w:r>
      <w:proofErr w:type="gramEnd"/>
      <w:r>
        <w:rPr>
          <w:rFonts w:ascii="Poppins ExtraLight" w:hAnsi="Poppins ExtraLight" w:cs="Poppins ExtraLight"/>
        </w:rPr>
        <w:t xml:space="preserve"> lock clients into lengthy contracts that are difficult to get out of. Instead, we only require one week’s notice to cancel programming entirely: just enough time to wrap up any lessons that the tutor and student were currently working on.</w:t>
      </w:r>
      <w:r w:rsidR="004C0CD6">
        <w:rPr>
          <w:rFonts w:ascii="Poppins ExtraLight" w:hAnsi="Poppins ExtraLight" w:cs="Poppins ExtraLight"/>
        </w:rPr>
        <w:t xml:space="preserve"> Please note that you will still be responsible for </w:t>
      </w:r>
      <w:r w:rsidR="009E504F">
        <w:rPr>
          <w:rFonts w:ascii="Poppins ExtraLight" w:hAnsi="Poppins ExtraLight" w:cs="Poppins ExtraLight"/>
        </w:rPr>
        <w:t>any outstanding invoices for sessions not yet billed or paid for.</w:t>
      </w:r>
    </w:p>
    <w:p w14:paraId="4BA098FB" w14:textId="6A6F7D1A" w:rsidR="00F72261" w:rsidRDefault="003C4CE9" w:rsidP="006D2C37">
      <w:pPr>
        <w:rPr>
          <w:rFonts w:ascii="Poppins ExtraLight" w:hAnsi="Poppins ExtraLight" w:cs="Poppins ExtraLight"/>
        </w:rPr>
      </w:pPr>
      <w:r>
        <w:rPr>
          <w:rFonts w:ascii="Poppins ExtraLight" w:hAnsi="Poppins ExtraLight" w:cs="Poppins ExtraLight"/>
        </w:rPr>
        <w:t xml:space="preserve">Though </w:t>
      </w:r>
      <w:proofErr w:type="gramStart"/>
      <w:r>
        <w:rPr>
          <w:rFonts w:ascii="Poppins ExtraLight" w:hAnsi="Poppins ExtraLight" w:cs="Poppins ExtraLight"/>
        </w:rPr>
        <w:t>it’s</w:t>
      </w:r>
      <w:proofErr w:type="gramEnd"/>
      <w:r>
        <w:rPr>
          <w:rFonts w:ascii="Poppins ExtraLight" w:hAnsi="Poppins ExtraLight" w:cs="Poppins ExtraLight"/>
        </w:rPr>
        <w:t xml:space="preserve"> not required, we do ask that you send us feedback! We value what our customers have to say</w:t>
      </w:r>
      <w:r w:rsidR="000B689C">
        <w:rPr>
          <w:rFonts w:ascii="Poppins ExtraLight" w:hAnsi="Poppins ExtraLight" w:cs="Poppins ExtraLight"/>
        </w:rPr>
        <w:t xml:space="preserve"> and want to know how we can improve our services. If you would like to provide us with feedback upon cancelling our services, please fill out the feedback form, which will be attached to the “confirmation of cancellation” email.</w:t>
      </w:r>
    </w:p>
    <w:p w14:paraId="521F3F5D" w14:textId="535C8554" w:rsidR="00063937" w:rsidRDefault="00063937" w:rsidP="006D2C37">
      <w:pPr>
        <w:rPr>
          <w:rFonts w:ascii="Poppins ExtraLight" w:hAnsi="Poppins ExtraLight" w:cs="Poppins ExtraLight"/>
          <w:i/>
          <w:iCs/>
        </w:rPr>
      </w:pPr>
      <w:r>
        <w:rPr>
          <w:rFonts w:ascii="Poppins ExtraLight" w:hAnsi="Poppins ExtraLight" w:cs="Poppins ExtraLight"/>
          <w:b/>
          <w:bCs/>
          <w:i/>
          <w:iCs/>
        </w:rPr>
        <w:t>Other Terminations</w:t>
      </w:r>
      <w:r>
        <w:rPr>
          <w:rFonts w:ascii="Poppins ExtraLight" w:hAnsi="Poppins ExtraLight" w:cs="Poppins ExtraLight"/>
          <w:i/>
          <w:iCs/>
        </w:rPr>
        <w:t>:</w:t>
      </w:r>
    </w:p>
    <w:p w14:paraId="7B627D9D" w14:textId="0D6D6CEB" w:rsidR="00063937" w:rsidRPr="00063937" w:rsidRDefault="00063937" w:rsidP="006D2C37">
      <w:pPr>
        <w:rPr>
          <w:rFonts w:ascii="Poppins ExtraLight" w:hAnsi="Poppins ExtraLight" w:cs="Poppins ExtraLight"/>
        </w:rPr>
      </w:pPr>
      <w:r>
        <w:rPr>
          <w:rFonts w:ascii="Poppins ExtraLight" w:hAnsi="Poppins ExtraLight" w:cs="Poppins ExtraLight"/>
        </w:rPr>
        <w:t>Please note that</w:t>
      </w:r>
      <w:r w:rsidR="004C0CD6">
        <w:rPr>
          <w:rFonts w:ascii="Poppins ExtraLight" w:hAnsi="Poppins ExtraLight" w:cs="Poppins ExtraLight"/>
        </w:rPr>
        <w:t xml:space="preserve">, in the rare event Knowledge Bump needs to cancel programming with a student, we will provide the student/parent with 14 days notice of cancellation. The client will therefore be responsible for any outstanding invoices. </w:t>
      </w:r>
    </w:p>
    <w:p w14:paraId="02F8B37D" w14:textId="2A97697F" w:rsidR="009E504F" w:rsidRPr="003E7D10" w:rsidRDefault="00FF478A" w:rsidP="006D2C37">
      <w:pPr>
        <w:rPr>
          <w:rFonts w:ascii="Poppins SemiBold" w:hAnsi="Poppins SemiBold" w:cs="Poppins SemiBold"/>
          <w:b/>
          <w:bCs/>
        </w:rPr>
      </w:pPr>
      <w:r>
        <w:rPr>
          <w:rFonts w:ascii="Poppins SemiBold" w:hAnsi="Poppins SemiBold" w:cs="Poppins SemiBold"/>
          <w:b/>
          <w:bCs/>
        </w:rPr>
        <w:br w:type="page"/>
      </w:r>
      <w:r w:rsidR="009E504F">
        <w:rPr>
          <w:rFonts w:ascii="Poppins SemiBold" w:hAnsi="Poppins SemiBold" w:cs="Poppins SemiBold"/>
          <w:b/>
          <w:bCs/>
        </w:rPr>
        <w:lastRenderedPageBreak/>
        <w:t>Refunds</w:t>
      </w:r>
    </w:p>
    <w:p w14:paraId="7769E7BD" w14:textId="08EE1166" w:rsidR="009E504F" w:rsidRPr="009E504F" w:rsidRDefault="009E504F" w:rsidP="006D2C37">
      <w:pPr>
        <w:rPr>
          <w:rFonts w:ascii="Poppins ExtraLight" w:hAnsi="Poppins ExtraLight" w:cs="Poppins ExtraLight"/>
        </w:rPr>
      </w:pPr>
      <w:r>
        <w:rPr>
          <w:rFonts w:ascii="Poppins ExtraLight" w:hAnsi="Poppins ExtraLight" w:cs="Poppins ExtraLight"/>
        </w:rPr>
        <w:t xml:space="preserve">Because Knowledge Bump does not </w:t>
      </w:r>
      <w:r w:rsidR="007361A8">
        <w:rPr>
          <w:rFonts w:ascii="Poppins ExtraLight" w:hAnsi="Poppins ExtraLight" w:cs="Poppins ExtraLight"/>
        </w:rPr>
        <w:t xml:space="preserve">use a pre-paid billing schedule and therefore does not </w:t>
      </w:r>
      <w:r>
        <w:rPr>
          <w:rFonts w:ascii="Poppins ExtraLight" w:hAnsi="Poppins ExtraLight" w:cs="Poppins ExtraLight"/>
        </w:rPr>
        <w:t xml:space="preserve">bill </w:t>
      </w:r>
      <w:r w:rsidR="007361A8">
        <w:rPr>
          <w:rFonts w:ascii="Poppins ExtraLight" w:hAnsi="Poppins ExtraLight" w:cs="Poppins ExtraLight"/>
        </w:rPr>
        <w:t xml:space="preserve">for sessions </w:t>
      </w:r>
      <w:r>
        <w:rPr>
          <w:rFonts w:ascii="Poppins ExtraLight" w:hAnsi="Poppins ExtraLight" w:cs="Poppins ExtraLight"/>
        </w:rPr>
        <w:t xml:space="preserve">ahead of time, we have a strict </w:t>
      </w:r>
      <w:r>
        <w:rPr>
          <w:rFonts w:ascii="Poppins ExtraLight" w:hAnsi="Poppins ExtraLight" w:cs="Poppins ExtraLight"/>
          <w:u w:val="single"/>
        </w:rPr>
        <w:t xml:space="preserve">No </w:t>
      </w:r>
      <w:r w:rsidR="007361A8">
        <w:rPr>
          <w:rFonts w:ascii="Poppins ExtraLight" w:hAnsi="Poppins ExtraLight" w:cs="Poppins ExtraLight"/>
          <w:u w:val="single"/>
        </w:rPr>
        <w:t>R</w:t>
      </w:r>
      <w:r>
        <w:rPr>
          <w:rFonts w:ascii="Poppins ExtraLight" w:hAnsi="Poppins ExtraLight" w:cs="Poppins ExtraLight"/>
          <w:u w:val="single"/>
        </w:rPr>
        <w:t>efund</w:t>
      </w:r>
      <w:r>
        <w:rPr>
          <w:rFonts w:ascii="Poppins ExtraLight" w:hAnsi="Poppins ExtraLight" w:cs="Poppins ExtraLight"/>
        </w:rPr>
        <w:t xml:space="preserve"> policy</w:t>
      </w:r>
      <w:r w:rsidR="007361A8">
        <w:rPr>
          <w:rFonts w:ascii="Poppins ExtraLight" w:hAnsi="Poppins ExtraLight" w:cs="Poppins ExtraLight"/>
        </w:rPr>
        <w:t xml:space="preserve">. </w:t>
      </w:r>
      <w:r w:rsidR="007361A8" w:rsidRPr="007361A8">
        <w:rPr>
          <w:rFonts w:ascii="Poppins ExtraLight" w:hAnsi="Poppins ExtraLight" w:cs="Poppins ExtraLight"/>
        </w:rPr>
        <w:t>Refund requests</w:t>
      </w:r>
      <w:r w:rsidR="007361A8">
        <w:rPr>
          <w:rFonts w:ascii="Poppins ExtraLight" w:hAnsi="Poppins ExtraLight" w:cs="Poppins ExtraLight"/>
        </w:rPr>
        <w:t xml:space="preserve"> for any reason </w:t>
      </w:r>
      <w:r w:rsidR="007361A8" w:rsidRPr="007361A8">
        <w:rPr>
          <w:rFonts w:ascii="Poppins ExtraLight" w:hAnsi="Poppins ExtraLight" w:cs="Poppins ExtraLight"/>
        </w:rPr>
        <w:t>will not be hono</w:t>
      </w:r>
      <w:r w:rsidR="00E13080">
        <w:rPr>
          <w:rFonts w:ascii="Poppins ExtraLight" w:hAnsi="Poppins ExtraLight" w:cs="Poppins ExtraLight"/>
        </w:rPr>
        <w:t>u</w:t>
      </w:r>
      <w:r w:rsidR="007361A8" w:rsidRPr="007361A8">
        <w:rPr>
          <w:rFonts w:ascii="Poppins ExtraLight" w:hAnsi="Poppins ExtraLight" w:cs="Poppins ExtraLight"/>
        </w:rPr>
        <w:t>red.</w:t>
      </w:r>
    </w:p>
    <w:p w14:paraId="11601535" w14:textId="4D3B9CBC" w:rsidR="00520B71" w:rsidRPr="00520B71" w:rsidRDefault="00520B71" w:rsidP="006D2C37">
      <w:pPr>
        <w:rPr>
          <w:rFonts w:ascii="Poppins SemiBold" w:hAnsi="Poppins SemiBold" w:cs="Poppins SemiBold"/>
          <w:b/>
          <w:bCs/>
        </w:rPr>
      </w:pPr>
      <w:r w:rsidRPr="00520B71">
        <w:rPr>
          <w:rFonts w:ascii="Poppins SemiBold" w:hAnsi="Poppins SemiBold" w:cs="Poppins SemiBold"/>
          <w:b/>
          <w:bCs/>
        </w:rPr>
        <w:t>Feedback/Progress Updates:</w:t>
      </w:r>
    </w:p>
    <w:p w14:paraId="7ACE90A7" w14:textId="46EBADE2" w:rsidR="000B689C" w:rsidRDefault="00520B71" w:rsidP="006D2C37">
      <w:pPr>
        <w:rPr>
          <w:rFonts w:ascii="Poppins ExtraLight" w:hAnsi="Poppins ExtraLight" w:cs="Poppins ExtraLight"/>
        </w:rPr>
      </w:pPr>
      <w:r>
        <w:rPr>
          <w:rFonts w:ascii="Poppins ExtraLight" w:hAnsi="Poppins ExtraLight" w:cs="Poppins ExtraLight"/>
        </w:rPr>
        <w:t>Knowledge Bump ensures that parents and students are given valuable feedback in a timely manner, depending on each student’s and/or parent’s needs. We offer the following</w:t>
      </w:r>
      <w:r w:rsidR="00BE11B5">
        <w:rPr>
          <w:rFonts w:ascii="Poppins ExtraLight" w:hAnsi="Poppins ExtraLight" w:cs="Poppins ExtraLight"/>
        </w:rPr>
        <w:t xml:space="preserve"> types of feedback/progress updates:</w:t>
      </w:r>
    </w:p>
    <w:p w14:paraId="5A7A93A3" w14:textId="68FE1322" w:rsidR="00BE11B5" w:rsidRDefault="00BE11B5" w:rsidP="00BE11B5">
      <w:pPr>
        <w:pStyle w:val="ListParagraph"/>
        <w:numPr>
          <w:ilvl w:val="0"/>
          <w:numId w:val="3"/>
        </w:numPr>
        <w:rPr>
          <w:rFonts w:ascii="Poppins ExtraLight" w:hAnsi="Poppins ExtraLight" w:cs="Poppins ExtraLight"/>
        </w:rPr>
      </w:pPr>
      <w:r>
        <w:rPr>
          <w:rFonts w:ascii="Poppins ExtraLight" w:hAnsi="Poppins ExtraLight" w:cs="Poppins ExtraLight"/>
        </w:rPr>
        <w:t xml:space="preserve">Informal, verbal feedback – this can be completed however the tutor and parent/student see best. Examples include </w:t>
      </w:r>
      <w:r w:rsidR="00070BD0">
        <w:rPr>
          <w:rFonts w:ascii="Poppins ExtraLight" w:hAnsi="Poppins ExtraLight" w:cs="Poppins ExtraLight"/>
        </w:rPr>
        <w:t>a short conversation at the end of each session, a quick phone call every month, etc. These are meant to be check-ins for the parent and/or student with the tutor, so these would be sorted out with the tutor during the first session.</w:t>
      </w:r>
    </w:p>
    <w:p w14:paraId="7630F49D" w14:textId="0AA0AC8F" w:rsidR="00070BD0" w:rsidRDefault="00C57548" w:rsidP="00BE11B5">
      <w:pPr>
        <w:pStyle w:val="ListParagraph"/>
        <w:numPr>
          <w:ilvl w:val="0"/>
          <w:numId w:val="3"/>
        </w:numPr>
        <w:rPr>
          <w:rFonts w:ascii="Poppins ExtraLight" w:hAnsi="Poppins ExtraLight" w:cs="Poppins ExtraLight"/>
        </w:rPr>
      </w:pPr>
      <w:r>
        <w:rPr>
          <w:rFonts w:ascii="Poppins ExtraLight" w:hAnsi="Poppins ExtraLight" w:cs="Poppins ExtraLight"/>
        </w:rPr>
        <w:t xml:space="preserve">Formal, written feedback – these are formal reports (almost like report cards) that state the student’s progress. These can be emailed to the parent and/or student, highlighting their progress thus far. </w:t>
      </w:r>
      <w:r w:rsidR="00A5113D">
        <w:rPr>
          <w:rFonts w:ascii="Poppins ExtraLight" w:hAnsi="Poppins ExtraLight" w:cs="Poppins ExtraLight"/>
        </w:rPr>
        <w:t>This type of feedback will have a set schedule for when the tutor needs to send it to the parent/student, such as monthly, bi-monthly, quarterly, or semi-annually.</w:t>
      </w:r>
    </w:p>
    <w:p w14:paraId="239A2D15" w14:textId="5108AD4F" w:rsidR="00580E78" w:rsidRDefault="00580E78" w:rsidP="00BE11B5">
      <w:pPr>
        <w:pStyle w:val="ListParagraph"/>
        <w:numPr>
          <w:ilvl w:val="0"/>
          <w:numId w:val="3"/>
        </w:numPr>
        <w:rPr>
          <w:rFonts w:ascii="Poppins ExtraLight" w:hAnsi="Poppins ExtraLight" w:cs="Poppins ExtraLight"/>
        </w:rPr>
      </w:pPr>
      <w:r w:rsidRPr="00580E78">
        <w:rPr>
          <w:rFonts w:ascii="Poppins ExtraLight" w:hAnsi="Poppins ExtraLight" w:cs="Poppins ExtraLight"/>
        </w:rPr>
        <w:t>Scheduled phone calls - this type of feedback is best used when parents want to book time to have a chat with the tutor and/or with the office to receive information on something specific (</w:t>
      </w:r>
      <w:proofErr w:type="gramStart"/>
      <w:r w:rsidRPr="00580E78">
        <w:rPr>
          <w:rFonts w:ascii="Poppins ExtraLight" w:hAnsi="Poppins ExtraLight" w:cs="Poppins ExtraLight"/>
        </w:rPr>
        <w:t>i.e.</w:t>
      </w:r>
      <w:proofErr w:type="gramEnd"/>
      <w:r w:rsidRPr="00580E78">
        <w:rPr>
          <w:rFonts w:ascii="Poppins ExtraLight" w:hAnsi="Poppins ExtraLight" w:cs="Poppins ExtraLight"/>
        </w:rPr>
        <w:t xml:space="preserve"> progress with a specific skill or assignment, adjusting the program, etc.)</w:t>
      </w:r>
    </w:p>
    <w:p w14:paraId="54ED94DA" w14:textId="01FE1279" w:rsidR="00A5113D" w:rsidRDefault="00CC2510" w:rsidP="00A5113D">
      <w:pPr>
        <w:rPr>
          <w:rFonts w:ascii="Poppins SemiBold" w:hAnsi="Poppins SemiBold" w:cs="Poppins SemiBold"/>
        </w:rPr>
      </w:pPr>
      <w:r>
        <w:rPr>
          <w:rFonts w:ascii="Poppins SemiBold" w:hAnsi="Poppins SemiBold" w:cs="Poppins SemiBold"/>
          <w:b/>
          <w:bCs/>
        </w:rPr>
        <w:t xml:space="preserve">Using </w:t>
      </w:r>
      <w:proofErr w:type="spellStart"/>
      <w:r>
        <w:rPr>
          <w:rFonts w:ascii="Poppins SemiBold" w:hAnsi="Poppins SemiBold" w:cs="Poppins SemiBold"/>
          <w:b/>
          <w:bCs/>
        </w:rPr>
        <w:t>BitPaper</w:t>
      </w:r>
      <w:proofErr w:type="spellEnd"/>
      <w:r>
        <w:rPr>
          <w:rFonts w:ascii="Poppins SemiBold" w:hAnsi="Poppins SemiBold" w:cs="Poppins SemiBold"/>
          <w:b/>
          <w:bCs/>
        </w:rPr>
        <w:t>:</w:t>
      </w:r>
    </w:p>
    <w:p w14:paraId="0B174F07" w14:textId="5A46F64B" w:rsidR="00CC2510" w:rsidRDefault="00CC2510" w:rsidP="00A5113D">
      <w:pPr>
        <w:rPr>
          <w:rFonts w:ascii="Poppins ExtraLight" w:hAnsi="Poppins ExtraLight" w:cs="Poppins ExtraLight"/>
        </w:rPr>
      </w:pPr>
      <w:r>
        <w:rPr>
          <w:rFonts w:ascii="Poppins ExtraLight" w:hAnsi="Poppins ExtraLight" w:cs="Poppins ExtraLight"/>
        </w:rPr>
        <w:t xml:space="preserve">We use a third-party platform, </w:t>
      </w:r>
      <w:proofErr w:type="spellStart"/>
      <w:r>
        <w:rPr>
          <w:rFonts w:ascii="Poppins ExtraLight" w:hAnsi="Poppins ExtraLight" w:cs="Poppins ExtraLight"/>
        </w:rPr>
        <w:t>BitPaper</w:t>
      </w:r>
      <w:proofErr w:type="spellEnd"/>
      <w:r>
        <w:rPr>
          <w:rFonts w:ascii="Poppins ExtraLight" w:hAnsi="Poppins ExtraLight" w:cs="Poppins ExtraLight"/>
        </w:rPr>
        <w:t xml:space="preserve">, to host our online tutoring sessions. All that is required of the client is to sign up for an account! </w:t>
      </w:r>
      <w:proofErr w:type="gramStart"/>
      <w:r w:rsidR="00913F8E">
        <w:rPr>
          <w:rFonts w:ascii="Poppins ExtraLight" w:hAnsi="Poppins ExtraLight" w:cs="Poppins ExtraLight"/>
        </w:rPr>
        <w:t>It’s</w:t>
      </w:r>
      <w:proofErr w:type="gramEnd"/>
      <w:r w:rsidR="00913F8E">
        <w:rPr>
          <w:rFonts w:ascii="Poppins ExtraLight" w:hAnsi="Poppins ExtraLight" w:cs="Poppins ExtraLight"/>
        </w:rPr>
        <w:t xml:space="preserve"> free for clients to use (therefore, if it’s asking you to pay, please contact the office immediately!). </w:t>
      </w:r>
      <w:proofErr w:type="gramStart"/>
      <w:r w:rsidR="00913F8E">
        <w:rPr>
          <w:rFonts w:ascii="Poppins ExtraLight" w:hAnsi="Poppins ExtraLight" w:cs="Poppins ExtraLight"/>
        </w:rPr>
        <w:t>It’s</w:t>
      </w:r>
      <w:proofErr w:type="gramEnd"/>
      <w:r w:rsidR="00913F8E">
        <w:rPr>
          <w:rFonts w:ascii="Poppins ExtraLight" w:hAnsi="Poppins ExtraLight" w:cs="Poppins ExtraLight"/>
        </w:rPr>
        <w:t xml:space="preserve"> completely safe and secure, as only those who have access to the link – which would be the tutor and the student/family – can access the sessions.</w:t>
      </w:r>
      <w:r w:rsidR="00994924">
        <w:rPr>
          <w:rFonts w:ascii="Poppins ExtraLight" w:hAnsi="Poppins ExtraLight" w:cs="Poppins ExtraLight"/>
        </w:rPr>
        <w:t xml:space="preserve"> </w:t>
      </w:r>
    </w:p>
    <w:p w14:paraId="6F638ABD" w14:textId="46D517BD" w:rsidR="00994924" w:rsidRDefault="00994924" w:rsidP="00A5113D">
      <w:pPr>
        <w:rPr>
          <w:rFonts w:ascii="Poppins ExtraLight" w:hAnsi="Poppins ExtraLight" w:cs="Poppins ExtraLight"/>
        </w:rPr>
      </w:pPr>
      <w:r>
        <w:rPr>
          <w:rFonts w:ascii="Poppins ExtraLight" w:hAnsi="Poppins ExtraLight" w:cs="Poppins ExtraLight"/>
        </w:rPr>
        <w:t xml:space="preserve">If you experience issues using </w:t>
      </w:r>
      <w:proofErr w:type="spellStart"/>
      <w:r>
        <w:rPr>
          <w:rFonts w:ascii="Poppins ExtraLight" w:hAnsi="Poppins ExtraLight" w:cs="Poppins ExtraLight"/>
        </w:rPr>
        <w:t>BitPaper</w:t>
      </w:r>
      <w:proofErr w:type="spellEnd"/>
      <w:r>
        <w:rPr>
          <w:rFonts w:ascii="Poppins ExtraLight" w:hAnsi="Poppins ExtraLight" w:cs="Poppins ExtraLight"/>
        </w:rPr>
        <w:t xml:space="preserve">, please contact the tutor and/or the office as soon as possible so we can resolve the issue. </w:t>
      </w:r>
    </w:p>
    <w:p w14:paraId="77FC8B3E" w14:textId="3A0948C2" w:rsidR="00994924" w:rsidRDefault="00994924" w:rsidP="00A5113D">
      <w:pPr>
        <w:rPr>
          <w:rFonts w:ascii="Poppins ExtraLight" w:hAnsi="Poppins ExtraLight" w:cs="Poppins ExtraLight"/>
        </w:rPr>
      </w:pPr>
      <w:r>
        <w:rPr>
          <w:rFonts w:ascii="Poppins ExtraLight" w:hAnsi="Poppins ExtraLight" w:cs="Poppins ExtraLight"/>
        </w:rPr>
        <w:t xml:space="preserve">Additionally, please do not login to </w:t>
      </w:r>
      <w:proofErr w:type="spellStart"/>
      <w:r>
        <w:rPr>
          <w:rFonts w:ascii="Poppins ExtraLight" w:hAnsi="Poppins ExtraLight" w:cs="Poppins ExtraLight"/>
        </w:rPr>
        <w:t>BitPaper</w:t>
      </w:r>
      <w:proofErr w:type="spellEnd"/>
      <w:r>
        <w:rPr>
          <w:rFonts w:ascii="Poppins ExtraLight" w:hAnsi="Poppins ExtraLight" w:cs="Poppins ExtraLight"/>
        </w:rPr>
        <w:t xml:space="preserve"> outside of the scheduled times. This is because the </w:t>
      </w:r>
      <w:r w:rsidR="00C43F4B">
        <w:rPr>
          <w:rFonts w:ascii="Poppins ExtraLight" w:hAnsi="Poppins ExtraLight" w:cs="Poppins ExtraLight"/>
        </w:rPr>
        <w:t xml:space="preserve">program is designed to allow students and tutors to pick up where they left off. If a student were to login without their tutor present, </w:t>
      </w:r>
      <w:r w:rsidR="005663E5">
        <w:rPr>
          <w:rFonts w:ascii="Poppins ExtraLight" w:hAnsi="Poppins ExtraLight" w:cs="Poppins ExtraLight"/>
        </w:rPr>
        <w:t>it may cause a discontinuation of the previous session, therefore causing an unwarranted amount of time need</w:t>
      </w:r>
      <w:r w:rsidR="00F72261">
        <w:rPr>
          <w:rFonts w:ascii="Poppins ExtraLight" w:hAnsi="Poppins ExtraLight" w:cs="Poppins ExtraLight"/>
        </w:rPr>
        <w:t>ed</w:t>
      </w:r>
      <w:r w:rsidR="005663E5">
        <w:rPr>
          <w:rFonts w:ascii="Poppins ExtraLight" w:hAnsi="Poppins ExtraLight" w:cs="Poppins ExtraLight"/>
        </w:rPr>
        <w:t xml:space="preserve"> to be spent </w:t>
      </w:r>
      <w:r w:rsidR="00F72261">
        <w:rPr>
          <w:rFonts w:ascii="Poppins ExtraLight" w:hAnsi="Poppins ExtraLight" w:cs="Poppins ExtraLight"/>
        </w:rPr>
        <w:t>to</w:t>
      </w:r>
      <w:r w:rsidR="005663E5">
        <w:rPr>
          <w:rFonts w:ascii="Poppins ExtraLight" w:hAnsi="Poppins ExtraLight" w:cs="Poppins ExtraLight"/>
        </w:rPr>
        <w:t xml:space="preserve"> restore the work that may have </w:t>
      </w:r>
      <w:r w:rsidR="005663E5">
        <w:rPr>
          <w:rFonts w:ascii="Poppins ExtraLight" w:hAnsi="Poppins ExtraLight" w:cs="Poppins ExtraLight"/>
        </w:rPr>
        <w:lastRenderedPageBreak/>
        <w:t>been lost.</w:t>
      </w:r>
      <w:r w:rsidR="00C43F4B">
        <w:rPr>
          <w:rFonts w:ascii="Poppins ExtraLight" w:hAnsi="Poppins ExtraLight" w:cs="Poppins ExtraLight"/>
        </w:rPr>
        <w:t xml:space="preserve"> </w:t>
      </w:r>
      <w:r w:rsidR="00F72261">
        <w:rPr>
          <w:rFonts w:ascii="Poppins ExtraLight" w:hAnsi="Poppins ExtraLight" w:cs="Poppins ExtraLight"/>
        </w:rPr>
        <w:t xml:space="preserve">While this would only occur in an extremely rare scenario, it is something that we believe parents and students should be aware of </w:t>
      </w:r>
      <w:proofErr w:type="gramStart"/>
      <w:r w:rsidR="00F72261">
        <w:rPr>
          <w:rFonts w:ascii="Poppins ExtraLight" w:hAnsi="Poppins ExtraLight" w:cs="Poppins ExtraLight"/>
        </w:rPr>
        <w:t>in order to</w:t>
      </w:r>
      <w:proofErr w:type="gramEnd"/>
      <w:r w:rsidR="00F72261">
        <w:rPr>
          <w:rFonts w:ascii="Poppins ExtraLight" w:hAnsi="Poppins ExtraLight" w:cs="Poppins ExtraLight"/>
        </w:rPr>
        <w:t xml:space="preserve"> prevent any unfortunate mistakes. </w:t>
      </w:r>
    </w:p>
    <w:p w14:paraId="5EC97014" w14:textId="6B2BE3CF" w:rsidR="00913F8E" w:rsidRPr="00263971" w:rsidRDefault="00913F8E" w:rsidP="00A5113D">
      <w:pPr>
        <w:rPr>
          <w:rFonts w:ascii="Poppins ExtraLight" w:hAnsi="Poppins ExtraLight" w:cs="Poppins ExtraLight"/>
          <w:b/>
          <w:bCs/>
        </w:rPr>
      </w:pPr>
      <w:r w:rsidRPr="00263971">
        <w:rPr>
          <w:rFonts w:ascii="Poppins ExtraLight" w:hAnsi="Poppins ExtraLight" w:cs="Poppins ExtraLight"/>
          <w:b/>
          <w:bCs/>
          <w:i/>
          <w:iCs/>
        </w:rPr>
        <w:t xml:space="preserve">How to use </w:t>
      </w:r>
      <w:proofErr w:type="spellStart"/>
      <w:r w:rsidRPr="00263971">
        <w:rPr>
          <w:rFonts w:ascii="Poppins ExtraLight" w:hAnsi="Poppins ExtraLight" w:cs="Poppins ExtraLight"/>
          <w:b/>
          <w:bCs/>
          <w:i/>
          <w:iCs/>
        </w:rPr>
        <w:t>BitPaper</w:t>
      </w:r>
      <w:proofErr w:type="spellEnd"/>
      <w:r w:rsidRPr="00263971">
        <w:rPr>
          <w:rFonts w:ascii="Poppins ExtraLight" w:hAnsi="Poppins ExtraLight" w:cs="Poppins ExtraLight"/>
          <w:b/>
          <w:bCs/>
        </w:rPr>
        <w:t>:</w:t>
      </w:r>
    </w:p>
    <w:p w14:paraId="0DCF67E0" w14:textId="1139143E" w:rsidR="00913F8E" w:rsidRDefault="00913F8E" w:rsidP="00A5113D">
      <w:pPr>
        <w:rPr>
          <w:rFonts w:ascii="Poppins ExtraLight" w:hAnsi="Poppins ExtraLight" w:cs="Poppins ExtraLight"/>
        </w:rPr>
      </w:pPr>
      <w:proofErr w:type="spellStart"/>
      <w:r>
        <w:rPr>
          <w:rFonts w:ascii="Poppins ExtraLight" w:hAnsi="Poppins ExtraLight" w:cs="Poppins ExtraLight"/>
        </w:rPr>
        <w:t>BitPaper</w:t>
      </w:r>
      <w:proofErr w:type="spellEnd"/>
      <w:r>
        <w:rPr>
          <w:rFonts w:ascii="Poppins ExtraLight" w:hAnsi="Poppins ExtraLight" w:cs="Poppins ExtraLight"/>
        </w:rPr>
        <w:t xml:space="preserve"> is an incredibly streamlined platform that is easy to use. Once you have created an account, you can use the link that will be sent to you to login to the online platform. </w:t>
      </w:r>
      <w:r w:rsidR="00994427">
        <w:rPr>
          <w:rFonts w:ascii="Poppins ExtraLight" w:hAnsi="Poppins ExtraLight" w:cs="Poppins ExtraLight"/>
        </w:rPr>
        <w:t xml:space="preserve">This link </w:t>
      </w:r>
      <w:r w:rsidR="003824DF">
        <w:rPr>
          <w:rFonts w:ascii="Poppins ExtraLight" w:hAnsi="Poppins ExtraLight" w:cs="Poppins ExtraLight"/>
        </w:rPr>
        <w:t>will bring you to your private session with your tutor</w:t>
      </w:r>
      <w:r w:rsidR="00F6576E">
        <w:rPr>
          <w:rFonts w:ascii="Poppins ExtraLight" w:hAnsi="Poppins ExtraLight" w:cs="Poppins ExtraLight"/>
        </w:rPr>
        <w:t xml:space="preserve">. For a full set of instructions, consult the </w:t>
      </w:r>
      <w:proofErr w:type="spellStart"/>
      <w:r w:rsidR="00F6576E">
        <w:rPr>
          <w:rFonts w:ascii="Poppins ExtraLight" w:hAnsi="Poppins ExtraLight" w:cs="Poppins ExtraLight"/>
        </w:rPr>
        <w:t>BitPaper</w:t>
      </w:r>
      <w:proofErr w:type="spellEnd"/>
      <w:r w:rsidR="00F6576E">
        <w:rPr>
          <w:rFonts w:ascii="Poppins ExtraLight" w:hAnsi="Poppins ExtraLight" w:cs="Poppins ExtraLight"/>
        </w:rPr>
        <w:t xml:space="preserve"> Instructions document, available on the website or located in your welcome package.</w:t>
      </w:r>
    </w:p>
    <w:p w14:paraId="6186B731" w14:textId="7FA22C89" w:rsidR="00766072" w:rsidRDefault="00766072" w:rsidP="0095775E">
      <w:pPr>
        <w:rPr>
          <w:rFonts w:ascii="Poppins SemiBold" w:hAnsi="Poppins SemiBold" w:cs="Poppins SemiBold"/>
        </w:rPr>
      </w:pPr>
      <w:r>
        <w:rPr>
          <w:rFonts w:ascii="Poppins SemiBold" w:hAnsi="Poppins SemiBold" w:cs="Poppins SemiBold"/>
          <w:b/>
          <w:bCs/>
        </w:rPr>
        <w:t>Obligations of the Tutor:</w:t>
      </w:r>
    </w:p>
    <w:p w14:paraId="0B9370CB" w14:textId="25173A86" w:rsidR="00766072" w:rsidRDefault="00766072" w:rsidP="0095775E">
      <w:pPr>
        <w:rPr>
          <w:rFonts w:ascii="Poppins ExtraLight" w:hAnsi="Poppins ExtraLight" w:cs="Poppins ExtraLight"/>
        </w:rPr>
      </w:pPr>
      <w:r>
        <w:rPr>
          <w:rFonts w:ascii="Poppins ExtraLight" w:hAnsi="Poppins ExtraLight" w:cs="Poppins ExtraLight"/>
        </w:rPr>
        <w:t>Below outlines the obligations and expectations that each tutor must adhere to:</w:t>
      </w:r>
    </w:p>
    <w:p w14:paraId="14557913" w14:textId="63C08A1E" w:rsidR="00FD245B" w:rsidRDefault="00766072" w:rsidP="000722E9">
      <w:pPr>
        <w:pStyle w:val="ListParagraph"/>
        <w:numPr>
          <w:ilvl w:val="0"/>
          <w:numId w:val="6"/>
        </w:numPr>
        <w:rPr>
          <w:rFonts w:ascii="Poppins ExtraLight" w:hAnsi="Poppins ExtraLight" w:cs="Poppins ExtraLight"/>
        </w:rPr>
      </w:pPr>
      <w:r>
        <w:rPr>
          <w:rFonts w:ascii="Poppins ExtraLight" w:hAnsi="Poppins ExtraLight" w:cs="Poppins ExtraLight"/>
        </w:rPr>
        <w:t xml:space="preserve">To assist the student in </w:t>
      </w:r>
      <w:r w:rsidR="00FD245B">
        <w:rPr>
          <w:rFonts w:ascii="Poppins ExtraLight" w:hAnsi="Poppins ExtraLight" w:cs="Poppins ExtraLight"/>
        </w:rPr>
        <w:t>the previously agreed upon and defined</w:t>
      </w:r>
      <w:r>
        <w:rPr>
          <w:rFonts w:ascii="Poppins ExtraLight" w:hAnsi="Poppins ExtraLight" w:cs="Poppins ExtraLight"/>
        </w:rPr>
        <w:t xml:space="preserve"> </w:t>
      </w:r>
      <w:r w:rsidR="00FD245B">
        <w:rPr>
          <w:rFonts w:ascii="Poppins ExtraLight" w:hAnsi="Poppins ExtraLight" w:cs="Poppins ExtraLight"/>
        </w:rPr>
        <w:t>areas that need attention to the best of their ability, both academically and non-academically</w:t>
      </w:r>
    </w:p>
    <w:p w14:paraId="6C7F9183" w14:textId="0358AD5D" w:rsidR="003E46C9" w:rsidRDefault="001E18F4" w:rsidP="000722E9">
      <w:pPr>
        <w:pStyle w:val="ListParagraph"/>
        <w:numPr>
          <w:ilvl w:val="0"/>
          <w:numId w:val="6"/>
        </w:numPr>
        <w:rPr>
          <w:rFonts w:ascii="Poppins ExtraLight" w:hAnsi="Poppins ExtraLight" w:cs="Poppins ExtraLight"/>
        </w:rPr>
      </w:pPr>
      <w:r>
        <w:rPr>
          <w:rFonts w:ascii="Poppins ExtraLight" w:hAnsi="Poppins ExtraLight" w:cs="Poppins ExtraLight"/>
        </w:rPr>
        <w:t>To communicate with the student and/or parent/guardian in a timely manner</w:t>
      </w:r>
    </w:p>
    <w:p w14:paraId="7BFF6AF3" w14:textId="6C44C97C" w:rsidR="001E18F4" w:rsidRDefault="001E18F4" w:rsidP="000722E9">
      <w:pPr>
        <w:pStyle w:val="ListParagraph"/>
        <w:numPr>
          <w:ilvl w:val="0"/>
          <w:numId w:val="6"/>
        </w:numPr>
        <w:rPr>
          <w:rFonts w:ascii="Poppins ExtraLight" w:hAnsi="Poppins ExtraLight" w:cs="Poppins ExtraLight"/>
        </w:rPr>
      </w:pPr>
      <w:r>
        <w:rPr>
          <w:rFonts w:ascii="Poppins ExtraLight" w:hAnsi="Poppins ExtraLight" w:cs="Poppins ExtraLight"/>
        </w:rPr>
        <w:t>To provide feedback/progress updates when necessary</w:t>
      </w:r>
    </w:p>
    <w:p w14:paraId="25F29169" w14:textId="08FC7BBC" w:rsidR="001E18F4" w:rsidRDefault="001E18F4" w:rsidP="000722E9">
      <w:pPr>
        <w:pStyle w:val="ListParagraph"/>
        <w:numPr>
          <w:ilvl w:val="0"/>
          <w:numId w:val="6"/>
        </w:numPr>
        <w:rPr>
          <w:rFonts w:ascii="Poppins ExtraLight" w:hAnsi="Poppins ExtraLight" w:cs="Poppins ExtraLight"/>
        </w:rPr>
      </w:pPr>
      <w:r>
        <w:rPr>
          <w:rFonts w:ascii="Poppins ExtraLight" w:hAnsi="Poppins ExtraLight" w:cs="Poppins ExtraLight"/>
        </w:rPr>
        <w:t>To prepare session activities</w:t>
      </w:r>
      <w:r w:rsidR="00BD088B">
        <w:rPr>
          <w:rFonts w:ascii="Poppins ExtraLight" w:hAnsi="Poppins ExtraLight" w:cs="Poppins ExtraLight"/>
        </w:rPr>
        <w:t>, lessons, homework, etc.</w:t>
      </w:r>
      <w:r>
        <w:rPr>
          <w:rFonts w:ascii="Poppins ExtraLight" w:hAnsi="Poppins ExtraLight" w:cs="Poppins ExtraLight"/>
        </w:rPr>
        <w:t xml:space="preserve"> ahead of time</w:t>
      </w:r>
    </w:p>
    <w:p w14:paraId="59238AE0" w14:textId="3A9C9F1A" w:rsidR="00BD088B" w:rsidRPr="003E46C9" w:rsidRDefault="00BD088B" w:rsidP="000722E9">
      <w:pPr>
        <w:pStyle w:val="ListParagraph"/>
        <w:numPr>
          <w:ilvl w:val="0"/>
          <w:numId w:val="6"/>
        </w:numPr>
        <w:rPr>
          <w:rFonts w:ascii="Poppins ExtraLight" w:hAnsi="Poppins ExtraLight" w:cs="Poppins ExtraLight"/>
        </w:rPr>
      </w:pPr>
      <w:r>
        <w:rPr>
          <w:rFonts w:ascii="Poppins ExtraLight" w:hAnsi="Poppins ExtraLight" w:cs="Poppins ExtraLight"/>
        </w:rPr>
        <w:t>To treat the student and parent/guardian with the utmost respect</w:t>
      </w:r>
    </w:p>
    <w:p w14:paraId="0F8DC129" w14:textId="6BC0E10E" w:rsidR="001222AF" w:rsidRDefault="001222AF" w:rsidP="0095775E">
      <w:pPr>
        <w:rPr>
          <w:rFonts w:ascii="Poppins SemiBold" w:hAnsi="Poppins SemiBold" w:cs="Poppins SemiBold"/>
          <w:b/>
          <w:bCs/>
        </w:rPr>
      </w:pPr>
      <w:r>
        <w:rPr>
          <w:rFonts w:ascii="Poppins SemiBold" w:hAnsi="Poppins SemiBold" w:cs="Poppins SemiBold"/>
          <w:b/>
          <w:bCs/>
        </w:rPr>
        <w:t>Obligations of the Student:</w:t>
      </w:r>
    </w:p>
    <w:p w14:paraId="49667DF6" w14:textId="16807814" w:rsidR="001222AF" w:rsidRDefault="001222AF" w:rsidP="0095775E">
      <w:pPr>
        <w:rPr>
          <w:rFonts w:ascii="Poppins ExtraLight" w:hAnsi="Poppins ExtraLight" w:cs="Poppins ExtraLight"/>
        </w:rPr>
      </w:pPr>
      <w:r>
        <w:rPr>
          <w:rFonts w:ascii="Poppins ExtraLight" w:hAnsi="Poppins ExtraLight" w:cs="Poppins ExtraLight"/>
        </w:rPr>
        <w:t>Below outlines the obligations each student that uses our services must abide by:</w:t>
      </w:r>
    </w:p>
    <w:p w14:paraId="7F035237" w14:textId="1C7453AE" w:rsidR="001222AF" w:rsidRDefault="001222AF" w:rsidP="001222AF">
      <w:pPr>
        <w:pStyle w:val="ListParagraph"/>
        <w:numPr>
          <w:ilvl w:val="0"/>
          <w:numId w:val="4"/>
        </w:numPr>
        <w:rPr>
          <w:rFonts w:ascii="Poppins ExtraLight" w:hAnsi="Poppins ExtraLight" w:cs="Poppins ExtraLight"/>
        </w:rPr>
      </w:pPr>
      <w:r>
        <w:rPr>
          <w:rFonts w:ascii="Poppins ExtraLight" w:hAnsi="Poppins ExtraLight" w:cs="Poppins ExtraLight"/>
        </w:rPr>
        <w:t xml:space="preserve">The student </w:t>
      </w:r>
      <w:r w:rsidR="00A76D40">
        <w:rPr>
          <w:rFonts w:ascii="Poppins ExtraLight" w:hAnsi="Poppins ExtraLight" w:cs="Poppins ExtraLight"/>
        </w:rPr>
        <w:t>will help the tutor identify problem areas in which the student needs specific tutoring by being open and honest with the tutor.</w:t>
      </w:r>
    </w:p>
    <w:p w14:paraId="35BAF555" w14:textId="613F23CB" w:rsidR="00A76D40" w:rsidRDefault="00A76D40" w:rsidP="001222AF">
      <w:pPr>
        <w:pStyle w:val="ListParagraph"/>
        <w:numPr>
          <w:ilvl w:val="0"/>
          <w:numId w:val="4"/>
        </w:numPr>
        <w:rPr>
          <w:rFonts w:ascii="Poppins ExtraLight" w:hAnsi="Poppins ExtraLight" w:cs="Poppins ExtraLight"/>
        </w:rPr>
      </w:pPr>
      <w:r>
        <w:rPr>
          <w:rFonts w:ascii="Poppins ExtraLight" w:hAnsi="Poppins ExtraLight" w:cs="Poppins ExtraLight"/>
        </w:rPr>
        <w:t xml:space="preserve">The student agrees to be prepared for every session by having </w:t>
      </w:r>
      <w:proofErr w:type="gramStart"/>
      <w:r>
        <w:rPr>
          <w:rFonts w:ascii="Poppins ExtraLight" w:hAnsi="Poppins ExtraLight" w:cs="Poppins ExtraLight"/>
        </w:rPr>
        <w:t>any and all</w:t>
      </w:r>
      <w:proofErr w:type="gramEnd"/>
      <w:r>
        <w:rPr>
          <w:rFonts w:ascii="Poppins ExtraLight" w:hAnsi="Poppins ExtraLight" w:cs="Poppins ExtraLight"/>
        </w:rPr>
        <w:t xml:space="preserve"> materials, utensils, homework, etc. ready and available.</w:t>
      </w:r>
    </w:p>
    <w:p w14:paraId="4E4CFCE2" w14:textId="1554894F" w:rsidR="00A76D40" w:rsidRDefault="00A76D40" w:rsidP="00A76D40">
      <w:pPr>
        <w:pStyle w:val="ListParagraph"/>
        <w:numPr>
          <w:ilvl w:val="1"/>
          <w:numId w:val="4"/>
        </w:numPr>
        <w:rPr>
          <w:rFonts w:ascii="Poppins ExtraLight" w:hAnsi="Poppins ExtraLight" w:cs="Poppins ExtraLight"/>
        </w:rPr>
      </w:pPr>
      <w:r>
        <w:rPr>
          <w:rFonts w:ascii="Poppins ExtraLight" w:hAnsi="Poppins ExtraLight" w:cs="Poppins ExtraLight"/>
        </w:rPr>
        <w:t xml:space="preserve">Additionally, any homework assigned by the school that is to be completed with the tutor’s assistance must be sent to the tutor electronically </w:t>
      </w:r>
      <w:r w:rsidR="00D9468B">
        <w:rPr>
          <w:rFonts w:ascii="Poppins ExtraLight" w:hAnsi="Poppins ExtraLight" w:cs="Poppins ExtraLight"/>
        </w:rPr>
        <w:t>at least one day in advance.</w:t>
      </w:r>
    </w:p>
    <w:p w14:paraId="74B6C646" w14:textId="4635B459" w:rsidR="00D9468B" w:rsidRDefault="00D9468B" w:rsidP="00D9468B">
      <w:pPr>
        <w:pStyle w:val="ListParagraph"/>
        <w:numPr>
          <w:ilvl w:val="0"/>
          <w:numId w:val="4"/>
        </w:numPr>
        <w:rPr>
          <w:rFonts w:ascii="Poppins ExtraLight" w:hAnsi="Poppins ExtraLight" w:cs="Poppins ExtraLight"/>
        </w:rPr>
      </w:pPr>
      <w:r>
        <w:rPr>
          <w:rFonts w:ascii="Poppins ExtraLight" w:hAnsi="Poppins ExtraLight" w:cs="Poppins ExtraLight"/>
        </w:rPr>
        <w:t>The student agrees that assignments, activities, exercises, or homework form an integral part of tutoring and will complete such work in a timely manner.</w:t>
      </w:r>
    </w:p>
    <w:p w14:paraId="531776CF" w14:textId="6DB39C25" w:rsidR="00D9468B" w:rsidRDefault="00D9468B" w:rsidP="00D9468B">
      <w:pPr>
        <w:pStyle w:val="ListParagraph"/>
        <w:numPr>
          <w:ilvl w:val="0"/>
          <w:numId w:val="4"/>
        </w:numPr>
        <w:rPr>
          <w:rFonts w:ascii="Poppins ExtraLight" w:hAnsi="Poppins ExtraLight" w:cs="Poppins ExtraLight"/>
        </w:rPr>
      </w:pPr>
      <w:r>
        <w:rPr>
          <w:rFonts w:ascii="Poppins ExtraLight" w:hAnsi="Poppins ExtraLight" w:cs="Poppins ExtraLight"/>
        </w:rPr>
        <w:t xml:space="preserve">The student will </w:t>
      </w:r>
      <w:r w:rsidR="00BC2347">
        <w:rPr>
          <w:rFonts w:ascii="Poppins ExtraLight" w:hAnsi="Poppins ExtraLight" w:cs="Poppins ExtraLight"/>
        </w:rPr>
        <w:t>try their best in each session, using active listening, and showing respect for the tutor.</w:t>
      </w:r>
    </w:p>
    <w:p w14:paraId="1E7A2D3B" w14:textId="7BCB12EC" w:rsidR="00BC2347" w:rsidRDefault="00BC2347" w:rsidP="00BC2347">
      <w:pPr>
        <w:rPr>
          <w:rFonts w:ascii="Poppins SemiBold" w:hAnsi="Poppins SemiBold" w:cs="Poppins SemiBold"/>
          <w:b/>
          <w:bCs/>
        </w:rPr>
      </w:pPr>
      <w:r w:rsidRPr="00BC2347">
        <w:rPr>
          <w:rFonts w:ascii="Poppins SemiBold" w:hAnsi="Poppins SemiBold" w:cs="Poppins SemiBold"/>
          <w:b/>
          <w:bCs/>
        </w:rPr>
        <w:t>Obligations of the Parent/Guardian</w:t>
      </w:r>
      <w:r>
        <w:rPr>
          <w:rFonts w:ascii="Poppins SemiBold" w:hAnsi="Poppins SemiBold" w:cs="Poppins SemiBold"/>
          <w:b/>
          <w:bCs/>
        </w:rPr>
        <w:t>:</w:t>
      </w:r>
    </w:p>
    <w:p w14:paraId="7C528664" w14:textId="78EEA61F" w:rsidR="00BC2347" w:rsidRDefault="00BC2347" w:rsidP="00BC2347">
      <w:pPr>
        <w:rPr>
          <w:rFonts w:ascii="Poppins ExtraLight" w:hAnsi="Poppins ExtraLight" w:cs="Poppins ExtraLight"/>
        </w:rPr>
      </w:pPr>
      <w:r>
        <w:rPr>
          <w:rFonts w:ascii="Poppins ExtraLight" w:hAnsi="Poppins ExtraLight" w:cs="Poppins ExtraLight"/>
        </w:rPr>
        <w:t xml:space="preserve">Below outlines </w:t>
      </w:r>
      <w:r w:rsidR="00766072">
        <w:rPr>
          <w:rFonts w:ascii="Poppins ExtraLight" w:hAnsi="Poppins ExtraLight" w:cs="Poppins ExtraLight"/>
        </w:rPr>
        <w:t>the</w:t>
      </w:r>
      <w:r>
        <w:rPr>
          <w:rFonts w:ascii="Poppins ExtraLight" w:hAnsi="Poppins ExtraLight" w:cs="Poppins ExtraLight"/>
        </w:rPr>
        <w:t xml:space="preserve"> obligations any parent/guardian that uses our services must abide by:</w:t>
      </w:r>
    </w:p>
    <w:p w14:paraId="38A1DD5F" w14:textId="242AFECD" w:rsidR="00BC2347" w:rsidRDefault="009812AA" w:rsidP="00BC2347">
      <w:pPr>
        <w:pStyle w:val="ListParagraph"/>
        <w:numPr>
          <w:ilvl w:val="0"/>
          <w:numId w:val="5"/>
        </w:numPr>
        <w:rPr>
          <w:rFonts w:ascii="Poppins ExtraLight" w:hAnsi="Poppins ExtraLight" w:cs="Poppins ExtraLight"/>
        </w:rPr>
      </w:pPr>
      <w:r>
        <w:rPr>
          <w:rFonts w:ascii="Poppins ExtraLight" w:hAnsi="Poppins ExtraLight" w:cs="Poppins ExtraLight"/>
        </w:rPr>
        <w:lastRenderedPageBreak/>
        <w:t>The parent/guardian will ensure that they are home and available while sessions are running.</w:t>
      </w:r>
    </w:p>
    <w:p w14:paraId="3A92A921" w14:textId="207DC50F" w:rsidR="009812AA" w:rsidRDefault="009812AA" w:rsidP="00BC2347">
      <w:pPr>
        <w:pStyle w:val="ListParagraph"/>
        <w:numPr>
          <w:ilvl w:val="0"/>
          <w:numId w:val="5"/>
        </w:numPr>
        <w:rPr>
          <w:rFonts w:ascii="Poppins ExtraLight" w:hAnsi="Poppins ExtraLight" w:cs="Poppins ExtraLight"/>
        </w:rPr>
      </w:pPr>
      <w:r>
        <w:rPr>
          <w:rFonts w:ascii="Poppins ExtraLight" w:hAnsi="Poppins ExtraLight" w:cs="Poppins ExtraLight"/>
        </w:rPr>
        <w:t>The parent/guardian is responsible for the student’s conduct and character during the sessions, including promptness, respectful behaviour, and staying on task.</w:t>
      </w:r>
    </w:p>
    <w:p w14:paraId="5EAE0769" w14:textId="77777777" w:rsidR="009812AA" w:rsidRPr="009812AA" w:rsidRDefault="009812AA" w:rsidP="009812AA">
      <w:pPr>
        <w:pStyle w:val="ListParagraph"/>
        <w:numPr>
          <w:ilvl w:val="0"/>
          <w:numId w:val="5"/>
        </w:numPr>
        <w:rPr>
          <w:rFonts w:ascii="Poppins ExtraLight" w:hAnsi="Poppins ExtraLight" w:cs="Poppins ExtraLight"/>
        </w:rPr>
      </w:pPr>
      <w:r w:rsidRPr="009812AA">
        <w:rPr>
          <w:rFonts w:ascii="Poppins ExtraLight" w:hAnsi="Poppins ExtraLight" w:cs="Poppins ExtraLight"/>
        </w:rPr>
        <w:t>The parent/guardian is responsible for initiating any communication with the tutor.</w:t>
      </w:r>
    </w:p>
    <w:p w14:paraId="29B87346" w14:textId="7CF68F44" w:rsidR="009812AA" w:rsidRDefault="009812AA" w:rsidP="00BC2347">
      <w:pPr>
        <w:pStyle w:val="ListParagraph"/>
        <w:numPr>
          <w:ilvl w:val="0"/>
          <w:numId w:val="5"/>
        </w:numPr>
        <w:rPr>
          <w:rFonts w:ascii="Poppins ExtraLight" w:hAnsi="Poppins ExtraLight" w:cs="Poppins ExtraLight"/>
        </w:rPr>
      </w:pPr>
      <w:r>
        <w:rPr>
          <w:rFonts w:ascii="Poppins ExtraLight" w:hAnsi="Poppins ExtraLight" w:cs="Poppins ExtraLight"/>
        </w:rPr>
        <w:t xml:space="preserve">The parent/guardian is responsible for setting up the student’s </w:t>
      </w:r>
      <w:proofErr w:type="spellStart"/>
      <w:r>
        <w:rPr>
          <w:rFonts w:ascii="Poppins ExtraLight" w:hAnsi="Poppins ExtraLight" w:cs="Poppins ExtraLight"/>
        </w:rPr>
        <w:t>BitPaper</w:t>
      </w:r>
      <w:proofErr w:type="spellEnd"/>
      <w:r>
        <w:rPr>
          <w:rFonts w:ascii="Poppins ExtraLight" w:hAnsi="Poppins ExtraLight" w:cs="Poppins ExtraLight"/>
        </w:rPr>
        <w:t xml:space="preserve"> account and ensuring that the student has a way of logging in and accessing </w:t>
      </w:r>
      <w:proofErr w:type="spellStart"/>
      <w:r>
        <w:rPr>
          <w:rFonts w:ascii="Poppins ExtraLight" w:hAnsi="Poppins ExtraLight" w:cs="Poppins ExtraLight"/>
        </w:rPr>
        <w:t>BitPaper</w:t>
      </w:r>
      <w:proofErr w:type="spellEnd"/>
      <w:r>
        <w:rPr>
          <w:rFonts w:ascii="Poppins ExtraLight" w:hAnsi="Poppins ExtraLight" w:cs="Poppins ExtraLight"/>
        </w:rPr>
        <w:t xml:space="preserve"> for each </w:t>
      </w:r>
      <w:proofErr w:type="gramStart"/>
      <w:r>
        <w:rPr>
          <w:rFonts w:ascii="Poppins ExtraLight" w:hAnsi="Poppins ExtraLight" w:cs="Poppins ExtraLight"/>
        </w:rPr>
        <w:t>session</w:t>
      </w:r>
      <w:proofErr w:type="gramEnd"/>
    </w:p>
    <w:p w14:paraId="19E3173F" w14:textId="1E9C42F1" w:rsidR="009812AA" w:rsidRPr="00BC2347" w:rsidRDefault="00766072" w:rsidP="00BC2347">
      <w:pPr>
        <w:pStyle w:val="ListParagraph"/>
        <w:numPr>
          <w:ilvl w:val="0"/>
          <w:numId w:val="5"/>
        </w:numPr>
        <w:rPr>
          <w:rFonts w:ascii="Poppins ExtraLight" w:hAnsi="Poppins ExtraLight" w:cs="Poppins ExtraLight"/>
        </w:rPr>
      </w:pPr>
      <w:r>
        <w:rPr>
          <w:rFonts w:ascii="Poppins ExtraLight" w:hAnsi="Poppins ExtraLight" w:cs="Poppins ExtraLight"/>
        </w:rPr>
        <w:t>The parent/guardian agrees to ensure that the student has completed all work assigned by the tutor within the timeframe given.</w:t>
      </w:r>
    </w:p>
    <w:p w14:paraId="461E9C32" w14:textId="6D667B1C" w:rsidR="0095775E" w:rsidRPr="001222AF" w:rsidRDefault="0095775E" w:rsidP="0095775E">
      <w:pPr>
        <w:rPr>
          <w:rFonts w:ascii="Poppins SemiBold" w:hAnsi="Poppins SemiBold" w:cs="Poppins SemiBold"/>
        </w:rPr>
      </w:pPr>
      <w:r>
        <w:rPr>
          <w:rFonts w:ascii="Poppins SemiBold" w:hAnsi="Poppins SemiBold" w:cs="Poppins SemiBold"/>
          <w:b/>
          <w:bCs/>
        </w:rPr>
        <w:t>Warranties/Guarantees</w:t>
      </w:r>
      <w:r w:rsidR="001222AF">
        <w:rPr>
          <w:rFonts w:ascii="Poppins SemiBold" w:hAnsi="Poppins SemiBold" w:cs="Poppins SemiBold"/>
          <w:b/>
          <w:bCs/>
        </w:rPr>
        <w:t>:</w:t>
      </w:r>
    </w:p>
    <w:p w14:paraId="55CA593A" w14:textId="23FDEBFA" w:rsidR="00F72261" w:rsidRDefault="0095775E" w:rsidP="0095775E">
      <w:pPr>
        <w:rPr>
          <w:rFonts w:ascii="Poppins ExtraLight" w:hAnsi="Poppins ExtraLight" w:cs="Poppins ExtraLight"/>
        </w:rPr>
      </w:pPr>
      <w:r w:rsidRPr="0095775E">
        <w:rPr>
          <w:rFonts w:ascii="Poppins ExtraLight" w:hAnsi="Poppins ExtraLight" w:cs="Poppins ExtraLight"/>
        </w:rPr>
        <w:t xml:space="preserve">While we </w:t>
      </w:r>
      <w:r w:rsidR="00B8556C">
        <w:rPr>
          <w:rFonts w:ascii="Poppins ExtraLight" w:hAnsi="Poppins ExtraLight" w:cs="Poppins ExtraLight"/>
        </w:rPr>
        <w:t>strive</w:t>
      </w:r>
      <w:r w:rsidRPr="0095775E">
        <w:rPr>
          <w:rFonts w:ascii="Poppins ExtraLight" w:hAnsi="Poppins ExtraLight" w:cs="Poppins ExtraLight"/>
        </w:rPr>
        <w:t xml:space="preserve"> to provide the best </w:t>
      </w:r>
      <w:r w:rsidR="001222AF">
        <w:rPr>
          <w:rFonts w:ascii="Poppins ExtraLight" w:hAnsi="Poppins ExtraLight" w:cs="Poppins ExtraLight"/>
        </w:rPr>
        <w:t>service</w:t>
      </w:r>
      <w:r w:rsidRPr="0095775E">
        <w:rPr>
          <w:rFonts w:ascii="Poppins ExtraLight" w:hAnsi="Poppins ExtraLight" w:cs="Poppins ExtraLight"/>
        </w:rPr>
        <w:t xml:space="preserve"> possible, the </w:t>
      </w:r>
      <w:r w:rsidR="001222AF">
        <w:rPr>
          <w:rFonts w:ascii="Poppins ExtraLight" w:hAnsi="Poppins ExtraLight" w:cs="Poppins ExtraLight"/>
        </w:rPr>
        <w:t>tutor &amp; Knowledge Bump</w:t>
      </w:r>
      <w:r w:rsidRPr="0095775E">
        <w:rPr>
          <w:rFonts w:ascii="Poppins ExtraLight" w:hAnsi="Poppins ExtraLight" w:cs="Poppins ExtraLight"/>
        </w:rPr>
        <w:t xml:space="preserve"> make no promises</w:t>
      </w:r>
      <w:r w:rsidR="00B8556C">
        <w:rPr>
          <w:rFonts w:ascii="Poppins ExtraLight" w:hAnsi="Poppins ExtraLight" w:cs="Poppins ExtraLight"/>
        </w:rPr>
        <w:t>, guarantees,</w:t>
      </w:r>
      <w:r w:rsidRPr="0095775E">
        <w:rPr>
          <w:rFonts w:ascii="Poppins ExtraLight" w:hAnsi="Poppins ExtraLight" w:cs="Poppins ExtraLight"/>
        </w:rPr>
        <w:t xml:space="preserve"> or warranties with regards to a </w:t>
      </w:r>
      <w:r w:rsidR="001222AF">
        <w:rPr>
          <w:rFonts w:ascii="Poppins ExtraLight" w:hAnsi="Poppins ExtraLight" w:cs="Poppins ExtraLight"/>
        </w:rPr>
        <w:t>s</w:t>
      </w:r>
      <w:r w:rsidRPr="0095775E">
        <w:rPr>
          <w:rFonts w:ascii="Poppins ExtraLight" w:hAnsi="Poppins ExtraLight" w:cs="Poppins ExtraLight"/>
        </w:rPr>
        <w:t xml:space="preserve">tudent’s performance </w:t>
      </w:r>
      <w:proofErr w:type="gramStart"/>
      <w:r w:rsidRPr="0095775E">
        <w:rPr>
          <w:rFonts w:ascii="Poppins ExtraLight" w:hAnsi="Poppins ExtraLight" w:cs="Poppins ExtraLight"/>
        </w:rPr>
        <w:t>as a result of</w:t>
      </w:r>
      <w:proofErr w:type="gramEnd"/>
      <w:r w:rsidRPr="0095775E">
        <w:rPr>
          <w:rFonts w:ascii="Poppins ExtraLight" w:hAnsi="Poppins ExtraLight" w:cs="Poppins ExtraLight"/>
        </w:rPr>
        <w:t xml:space="preserve"> any tutoring provided. In no event shall our obligations, expressed or implied, to any </w:t>
      </w:r>
      <w:r w:rsidR="001222AF">
        <w:rPr>
          <w:rFonts w:ascii="Poppins ExtraLight" w:hAnsi="Poppins ExtraLight" w:cs="Poppins ExtraLight"/>
        </w:rPr>
        <w:t>student or client</w:t>
      </w:r>
      <w:r w:rsidRPr="0095775E">
        <w:rPr>
          <w:rFonts w:ascii="Poppins ExtraLight" w:hAnsi="Poppins ExtraLight" w:cs="Poppins ExtraLight"/>
        </w:rPr>
        <w:t xml:space="preserve">, exceed those obligations specifically noted </w:t>
      </w:r>
      <w:r w:rsidR="00B8556C">
        <w:rPr>
          <w:rFonts w:ascii="Poppins ExtraLight" w:hAnsi="Poppins ExtraLight" w:cs="Poppins ExtraLight"/>
        </w:rPr>
        <w:t>in the section above</w:t>
      </w:r>
      <w:r w:rsidRPr="0095775E">
        <w:rPr>
          <w:rFonts w:ascii="Poppins ExtraLight" w:hAnsi="Poppins ExtraLight" w:cs="Poppins ExtraLight"/>
        </w:rPr>
        <w:t>.</w:t>
      </w:r>
    </w:p>
    <w:p w14:paraId="36D42802" w14:textId="77777777" w:rsidR="00263971" w:rsidRPr="00F6576E" w:rsidRDefault="00263971" w:rsidP="00A5113D">
      <w:pPr>
        <w:rPr>
          <w:rFonts w:ascii="Poppins ExtraLight" w:hAnsi="Poppins ExtraLight" w:cs="Poppins ExtraLight"/>
        </w:rPr>
      </w:pPr>
    </w:p>
    <w:bookmarkEnd w:id="0"/>
    <w:p w14:paraId="61958545" w14:textId="104B3739" w:rsidR="002F73B9" w:rsidRPr="00FF60E4" w:rsidRDefault="002F73B9">
      <w:pPr>
        <w:rPr>
          <w:rFonts w:ascii="Poppins ExtraLight" w:hAnsi="Poppins ExtraLight" w:cs="Poppins ExtraLight"/>
        </w:rPr>
      </w:pPr>
    </w:p>
    <w:sectPr w:rsidR="002F73B9" w:rsidRPr="00FF60E4" w:rsidSect="00EB7626">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4FBE6" w14:textId="77777777" w:rsidR="009322A1" w:rsidRDefault="009322A1" w:rsidP="002E7893">
      <w:pPr>
        <w:spacing w:after="0" w:line="240" w:lineRule="auto"/>
      </w:pPr>
      <w:r>
        <w:separator/>
      </w:r>
    </w:p>
  </w:endnote>
  <w:endnote w:type="continuationSeparator" w:id="0">
    <w:p w14:paraId="27FA4D42" w14:textId="77777777" w:rsidR="009322A1" w:rsidRDefault="009322A1" w:rsidP="002E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Poppins ExtraLight">
    <w:panose1 w:val="000003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E12F9" w14:textId="77777777" w:rsidR="00D53BF0" w:rsidRDefault="000D31F9" w:rsidP="00D53BF0">
    <w:pPr>
      <w:spacing w:after="0"/>
      <w:jc w:val="right"/>
      <w:rPr>
        <w:rFonts w:ascii="Poppins ExtraLight" w:hAnsi="Poppins ExtraLight" w:cs="Poppins ExtraLight"/>
        <w:color w:val="3B117B"/>
        <w:sz w:val="14"/>
        <w:szCs w:val="14"/>
      </w:rPr>
    </w:pPr>
    <w:r w:rsidRPr="000D31F9">
      <w:rPr>
        <w:rFonts w:ascii="Poppins ExtraLight" w:hAnsi="Poppins ExtraLight" w:cs="Poppins ExtraLight"/>
        <w:color w:val="3B117B"/>
        <w:sz w:val="14"/>
        <w:szCs w:val="14"/>
      </w:rPr>
      <w:t>Knowledge Bump Tutoring &amp; Editing Services</w:t>
    </w:r>
    <w:r w:rsidRPr="000D31F9">
      <w:rPr>
        <w:rFonts w:ascii="Poppins ExtraLight" w:hAnsi="Poppins ExtraLight" w:cs="Poppins ExtraLight"/>
        <w:color w:val="3B117B"/>
        <w:sz w:val="14"/>
        <w:szCs w:val="14"/>
      </w:rPr>
      <w:br/>
    </w:r>
    <w:hyperlink r:id="rId1" w:history="1">
      <w:r w:rsidRPr="000D31F9">
        <w:rPr>
          <w:rStyle w:val="Hyperlink"/>
          <w:rFonts w:ascii="Poppins ExtraLight" w:hAnsi="Poppins ExtraLight" w:cs="Poppins ExtraLight"/>
          <w:color w:val="3B117B"/>
          <w:sz w:val="14"/>
          <w:szCs w:val="14"/>
        </w:rPr>
        <w:t>tutoring@knowledgebump.ca</w:t>
      </w:r>
    </w:hyperlink>
    <w:r w:rsidRPr="000D31F9">
      <w:rPr>
        <w:rFonts w:ascii="Poppins ExtraLight" w:hAnsi="Poppins ExtraLight" w:cs="Poppins ExtraLight"/>
        <w:color w:val="3B117B"/>
        <w:sz w:val="14"/>
        <w:szCs w:val="14"/>
      </w:rPr>
      <w:br/>
      <w:t>(289) 939-8441</w:t>
    </w:r>
  </w:p>
  <w:p w14:paraId="4A12CC36" w14:textId="1A725C91" w:rsidR="00722CCC" w:rsidRPr="000D31F9" w:rsidRDefault="0051294E" w:rsidP="00D53BF0">
    <w:pPr>
      <w:spacing w:after="0"/>
      <w:jc w:val="right"/>
      <w:rPr>
        <w:rFonts w:ascii="Poppins ExtraLight" w:hAnsi="Poppins ExtraLight" w:cs="Poppins ExtraLight"/>
        <w:color w:val="3B117B"/>
        <w:sz w:val="14"/>
        <w:szCs w:val="14"/>
      </w:rPr>
    </w:pPr>
    <w:r>
      <w:rPr>
        <w:rFonts w:ascii="Poppins ExtraLight" w:hAnsi="Poppins ExtraLight" w:cs="Poppins ExtraLight"/>
        <w:color w:val="3B117B"/>
        <w:sz w:val="14"/>
        <w:szCs w:val="14"/>
      </w:rPr>
      <w:t>www.knowledgebump.</w:t>
    </w:r>
    <w:r w:rsidR="00D53BF0">
      <w:rPr>
        <w:rFonts w:ascii="Poppins ExtraLight" w:hAnsi="Poppins ExtraLight" w:cs="Poppins ExtraLight"/>
        <w:color w:val="3B117B"/>
        <w:sz w:val="14"/>
        <w:szCs w:val="14"/>
      </w:rPr>
      <w:t>ca</w:t>
    </w:r>
    <w:r w:rsidR="000D31F9" w:rsidRPr="000D31F9">
      <w:rPr>
        <w:rFonts w:ascii="Poppins ExtraLight" w:hAnsi="Poppins ExtraLight" w:cs="Poppins ExtraLight"/>
        <w:color w:val="3B117B"/>
        <w:sz w:val="14"/>
        <w:szCs w:val="14"/>
      </w:rPr>
      <w:br/>
      <w:t>PO Box 28062 RPO Parkdale Waterloo Region, Waterloo, ON N2L 6J8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DED97" w14:textId="77777777" w:rsidR="009322A1" w:rsidRDefault="009322A1" w:rsidP="002E7893">
      <w:pPr>
        <w:spacing w:after="0" w:line="240" w:lineRule="auto"/>
      </w:pPr>
      <w:r>
        <w:separator/>
      </w:r>
    </w:p>
  </w:footnote>
  <w:footnote w:type="continuationSeparator" w:id="0">
    <w:p w14:paraId="7D7C30F9" w14:textId="77777777" w:rsidR="009322A1" w:rsidRDefault="009322A1" w:rsidP="002E7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2EEC5" w14:textId="68CE8897" w:rsidR="002E7893" w:rsidRDefault="00EB7626" w:rsidP="00F46DA9">
    <w:pPr>
      <w:pStyle w:val="Header"/>
      <w:jc w:val="both"/>
      <w:rPr>
        <w:rFonts w:ascii="Poppins SemiBold" w:hAnsi="Poppins SemiBold" w:cs="Poppins SemiBold"/>
        <w:color w:val="3B117B"/>
        <w:sz w:val="24"/>
        <w:szCs w:val="24"/>
      </w:rPr>
    </w:pPr>
    <w:r w:rsidRPr="006B743F">
      <w:rPr>
        <w:noProof/>
        <w:color w:val="3B117B"/>
      </w:rPr>
      <w:drawing>
        <wp:anchor distT="0" distB="0" distL="114300" distR="114300" simplePos="0" relativeHeight="251658240" behindDoc="1" locked="0" layoutInCell="1" allowOverlap="1" wp14:anchorId="7878D01C" wp14:editId="4329320F">
          <wp:simplePos x="0" y="0"/>
          <wp:positionH relativeFrom="margin">
            <wp:posOffset>0</wp:posOffset>
          </wp:positionH>
          <wp:positionV relativeFrom="paragraph">
            <wp:posOffset>-487045</wp:posOffset>
          </wp:positionV>
          <wp:extent cx="1606550" cy="95602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6550" cy="956020"/>
                  </a:xfrm>
                  <a:prstGeom prst="rect">
                    <a:avLst/>
                  </a:prstGeom>
                </pic:spPr>
              </pic:pic>
            </a:graphicData>
          </a:graphic>
          <wp14:sizeRelH relativeFrom="margin">
            <wp14:pctWidth>0</wp14:pctWidth>
          </wp14:sizeRelH>
          <wp14:sizeRelV relativeFrom="margin">
            <wp14:pctHeight>0</wp14:pctHeight>
          </wp14:sizeRelV>
        </wp:anchor>
      </w:drawing>
    </w:r>
  </w:p>
  <w:p w14:paraId="38BD5A53" w14:textId="565AEB03" w:rsidR="00F46DA9" w:rsidRDefault="00390282" w:rsidP="00F46DA9">
    <w:pPr>
      <w:pStyle w:val="Header"/>
      <w:jc w:val="both"/>
      <w:rPr>
        <w:rFonts w:ascii="Poppins SemiBold" w:hAnsi="Poppins SemiBold" w:cs="Poppins SemiBold"/>
        <w:color w:val="3B117B"/>
        <w:sz w:val="24"/>
        <w:szCs w:val="24"/>
      </w:rPr>
    </w:pPr>
    <w:r w:rsidRPr="00F46DA9">
      <w:rPr>
        <w:rFonts w:ascii="Poppins SemiBold" w:hAnsi="Poppins SemiBold" w:cs="Poppins SemiBold"/>
        <w:noProof/>
        <w:color w:val="3B117B"/>
        <w:sz w:val="24"/>
        <w:szCs w:val="24"/>
      </w:rPr>
      <mc:AlternateContent>
        <mc:Choice Requires="wps">
          <w:drawing>
            <wp:anchor distT="45720" distB="45720" distL="114300" distR="114300" simplePos="0" relativeHeight="251660288" behindDoc="0" locked="0" layoutInCell="1" allowOverlap="1" wp14:anchorId="6DA5F904" wp14:editId="7B68EF9A">
              <wp:simplePos x="0" y="0"/>
              <wp:positionH relativeFrom="margin">
                <wp:posOffset>-88900</wp:posOffset>
              </wp:positionH>
              <wp:positionV relativeFrom="paragraph">
                <wp:posOffset>45720</wp:posOffset>
              </wp:positionV>
              <wp:extent cx="4565650" cy="3556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355600"/>
                      </a:xfrm>
                      <a:prstGeom prst="rect">
                        <a:avLst/>
                      </a:prstGeom>
                      <a:noFill/>
                      <a:ln w="9525">
                        <a:noFill/>
                        <a:miter lim="800000"/>
                        <a:headEnd/>
                        <a:tailEnd/>
                      </a:ln>
                    </wps:spPr>
                    <wps:txbx>
                      <w:txbxContent>
                        <w:p w14:paraId="607E240F" w14:textId="514CF5B5" w:rsidR="00F46DA9" w:rsidRDefault="00F46DA9">
                          <w:r w:rsidRPr="00874E87">
                            <w:rPr>
                              <w:rFonts w:ascii="Poppins SemiBold" w:hAnsi="Poppins SemiBold" w:cs="Poppins SemiBold"/>
                              <w:color w:val="3B117B"/>
                              <w:sz w:val="24"/>
                              <w:szCs w:val="24"/>
                            </w:rPr>
                            <w:t>Knowledge Bump Tutoring &amp; Editing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5F904" id="_x0000_t202" coordsize="21600,21600" o:spt="202" path="m,l,21600r21600,l21600,xe">
              <v:stroke joinstyle="miter"/>
              <v:path gradientshapeok="t" o:connecttype="rect"/>
            </v:shapetype>
            <v:shape id="Text Box 2" o:spid="_x0000_s1026" type="#_x0000_t202" style="position:absolute;left:0;text-align:left;margin-left:-7pt;margin-top:3.6pt;width:359.5pt;height:2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" filled="f" stroked="f">
              <v:textbox>
                <w:txbxContent>
                  <w:p w14:paraId="607E240F" w14:textId="514CF5B5" w:rsidR="00F46DA9" w:rsidRDefault="00F46DA9">
                    <w:r w:rsidRPr="00874E87">
                      <w:rPr>
                        <w:rFonts w:ascii="Poppins SemiBold" w:hAnsi="Poppins SemiBold" w:cs="Poppins SemiBold"/>
                        <w:color w:val="3B117B"/>
                        <w:sz w:val="24"/>
                        <w:szCs w:val="24"/>
                      </w:rPr>
                      <w:t>Knowledge Bump Tutoring &amp; Editing Services</w:t>
                    </w:r>
                  </w:p>
                </w:txbxContent>
              </v:textbox>
              <w10:wrap type="square" anchorx="margin"/>
            </v:shape>
          </w:pict>
        </mc:Fallback>
      </mc:AlternateContent>
    </w:r>
  </w:p>
  <w:p w14:paraId="2F6212F6" w14:textId="5703F62E" w:rsidR="00F46DA9" w:rsidRPr="00F46DA9" w:rsidRDefault="00F46DA9" w:rsidP="00F46DA9">
    <w:pPr>
      <w:pStyle w:val="Header"/>
      <w:jc w:val="both"/>
      <w:rPr>
        <w:rFonts w:ascii="Poppins SemiBold" w:hAnsi="Poppins SemiBold" w:cs="Poppins SemiBold"/>
        <w:color w:val="3B117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3E21"/>
    <w:multiLevelType w:val="hybridMultilevel"/>
    <w:tmpl w:val="60C6F4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581C26"/>
    <w:multiLevelType w:val="hybridMultilevel"/>
    <w:tmpl w:val="39909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7E37C7"/>
    <w:multiLevelType w:val="hybridMultilevel"/>
    <w:tmpl w:val="2A58D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9830D9"/>
    <w:multiLevelType w:val="hybridMultilevel"/>
    <w:tmpl w:val="4DC28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463C6D"/>
    <w:multiLevelType w:val="hybridMultilevel"/>
    <w:tmpl w:val="AA1EC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C5777C6"/>
    <w:multiLevelType w:val="hybridMultilevel"/>
    <w:tmpl w:val="97504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93"/>
    <w:rsid w:val="00063937"/>
    <w:rsid w:val="00070BD0"/>
    <w:rsid w:val="000722E9"/>
    <w:rsid w:val="000B689C"/>
    <w:rsid w:val="000D31F9"/>
    <w:rsid w:val="000D6152"/>
    <w:rsid w:val="001222AF"/>
    <w:rsid w:val="00174266"/>
    <w:rsid w:val="001E18F4"/>
    <w:rsid w:val="002144EC"/>
    <w:rsid w:val="00226B77"/>
    <w:rsid w:val="00230A35"/>
    <w:rsid w:val="00263971"/>
    <w:rsid w:val="00293832"/>
    <w:rsid w:val="002A17F1"/>
    <w:rsid w:val="002C0FCD"/>
    <w:rsid w:val="002D3FE8"/>
    <w:rsid w:val="002E7893"/>
    <w:rsid w:val="002F73B9"/>
    <w:rsid w:val="0030415A"/>
    <w:rsid w:val="0035691C"/>
    <w:rsid w:val="003824DF"/>
    <w:rsid w:val="00390282"/>
    <w:rsid w:val="003B3FDB"/>
    <w:rsid w:val="003C4CE9"/>
    <w:rsid w:val="003E46C9"/>
    <w:rsid w:val="003E7D10"/>
    <w:rsid w:val="004C0CD6"/>
    <w:rsid w:val="004E31F9"/>
    <w:rsid w:val="0051294E"/>
    <w:rsid w:val="00520B71"/>
    <w:rsid w:val="005663E5"/>
    <w:rsid w:val="00570648"/>
    <w:rsid w:val="00580E78"/>
    <w:rsid w:val="006346C4"/>
    <w:rsid w:val="006A3A1D"/>
    <w:rsid w:val="006B5180"/>
    <w:rsid w:val="006B743F"/>
    <w:rsid w:val="006D2C37"/>
    <w:rsid w:val="00722CCC"/>
    <w:rsid w:val="007361A8"/>
    <w:rsid w:val="00760EC6"/>
    <w:rsid w:val="00766072"/>
    <w:rsid w:val="00771635"/>
    <w:rsid w:val="007948E1"/>
    <w:rsid w:val="007A0010"/>
    <w:rsid w:val="007A54F7"/>
    <w:rsid w:val="008341B8"/>
    <w:rsid w:val="00874E87"/>
    <w:rsid w:val="008932EB"/>
    <w:rsid w:val="008C5CB9"/>
    <w:rsid w:val="008D1879"/>
    <w:rsid w:val="008F09EB"/>
    <w:rsid w:val="00913F8E"/>
    <w:rsid w:val="009322A1"/>
    <w:rsid w:val="0095775E"/>
    <w:rsid w:val="009812AA"/>
    <w:rsid w:val="00994427"/>
    <w:rsid w:val="00994924"/>
    <w:rsid w:val="009D4A2D"/>
    <w:rsid w:val="009E504F"/>
    <w:rsid w:val="00A5113D"/>
    <w:rsid w:val="00A513E2"/>
    <w:rsid w:val="00A76D40"/>
    <w:rsid w:val="00AB7AAF"/>
    <w:rsid w:val="00B001F4"/>
    <w:rsid w:val="00B8556C"/>
    <w:rsid w:val="00B94774"/>
    <w:rsid w:val="00BC2347"/>
    <w:rsid w:val="00BD088B"/>
    <w:rsid w:val="00BE11B5"/>
    <w:rsid w:val="00C07A35"/>
    <w:rsid w:val="00C1629B"/>
    <w:rsid w:val="00C43F4B"/>
    <w:rsid w:val="00C57548"/>
    <w:rsid w:val="00CC2510"/>
    <w:rsid w:val="00CE6435"/>
    <w:rsid w:val="00D01347"/>
    <w:rsid w:val="00D27457"/>
    <w:rsid w:val="00D53BF0"/>
    <w:rsid w:val="00D53E6D"/>
    <w:rsid w:val="00D8644D"/>
    <w:rsid w:val="00D9468B"/>
    <w:rsid w:val="00E10CE9"/>
    <w:rsid w:val="00E13080"/>
    <w:rsid w:val="00E30DF7"/>
    <w:rsid w:val="00E46A65"/>
    <w:rsid w:val="00E874A4"/>
    <w:rsid w:val="00EB7626"/>
    <w:rsid w:val="00F335E9"/>
    <w:rsid w:val="00F46DA9"/>
    <w:rsid w:val="00F62152"/>
    <w:rsid w:val="00F6576E"/>
    <w:rsid w:val="00F72261"/>
    <w:rsid w:val="00FD245B"/>
    <w:rsid w:val="00FF478A"/>
    <w:rsid w:val="00FF60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1FCDC"/>
  <w15:chartTrackingRefBased/>
  <w15:docId w15:val="{F2BCD7B3-5F9D-4E42-B233-58256887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893"/>
  </w:style>
  <w:style w:type="paragraph" w:styleId="Footer">
    <w:name w:val="footer"/>
    <w:basedOn w:val="Normal"/>
    <w:link w:val="FooterChar"/>
    <w:uiPriority w:val="99"/>
    <w:unhideWhenUsed/>
    <w:rsid w:val="002E7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893"/>
  </w:style>
  <w:style w:type="character" w:styleId="Hyperlink">
    <w:name w:val="Hyperlink"/>
    <w:basedOn w:val="DefaultParagraphFont"/>
    <w:uiPriority w:val="99"/>
    <w:unhideWhenUsed/>
    <w:rsid w:val="002D3FE8"/>
    <w:rPr>
      <w:color w:val="0563C1" w:themeColor="hyperlink"/>
      <w:u w:val="single"/>
    </w:rPr>
  </w:style>
  <w:style w:type="character" w:styleId="UnresolvedMention">
    <w:name w:val="Unresolved Mention"/>
    <w:basedOn w:val="DefaultParagraphFont"/>
    <w:uiPriority w:val="99"/>
    <w:semiHidden/>
    <w:unhideWhenUsed/>
    <w:rsid w:val="002D3FE8"/>
    <w:rPr>
      <w:color w:val="605E5C"/>
      <w:shd w:val="clear" w:color="auto" w:fill="E1DFDD"/>
    </w:rPr>
  </w:style>
  <w:style w:type="paragraph" w:styleId="ListParagraph">
    <w:name w:val="List Paragraph"/>
    <w:basedOn w:val="Normal"/>
    <w:uiPriority w:val="34"/>
    <w:qFormat/>
    <w:rsid w:val="00AB7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0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ments@knowledgebump.ca" TargetMode="External"/><Relationship Id="rId3" Type="http://schemas.openxmlformats.org/officeDocument/2006/relationships/settings" Target="settings.xml"/><Relationship Id="rId7" Type="http://schemas.openxmlformats.org/officeDocument/2006/relationships/hyperlink" Target="mailto:payments@knowledgebump.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utoring@knowledgebump.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Alicia Sgandurra</dc:creator>
  <cp:keywords/>
  <dc:description/>
  <cp:lastModifiedBy>Sabrina Alicia Sgandurra</cp:lastModifiedBy>
  <cp:revision>6</cp:revision>
  <dcterms:created xsi:type="dcterms:W3CDTF">2021-01-18T00:21:00Z</dcterms:created>
  <dcterms:modified xsi:type="dcterms:W3CDTF">2021-01-23T17:11:00Z</dcterms:modified>
</cp:coreProperties>
</file>